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3B45" w14:textId="4CFEF24C" w:rsidR="00355797" w:rsidRDefault="00355797" w:rsidP="00DA784D">
      <w:pPr>
        <w:spacing w:after="0" w:line="240" w:lineRule="auto"/>
        <w:rPr>
          <w:rFonts w:ascii="Calibri" w:eastAsia="Calibri" w:hAnsi="Calibri" w:cs="Calibri"/>
          <w:sz w:val="24"/>
          <w:szCs w:val="24"/>
        </w:rPr>
      </w:pPr>
      <w:r>
        <w:rPr>
          <w:noProof/>
        </w:rPr>
        <w:drawing>
          <wp:anchor distT="0" distB="0" distL="114300" distR="114300" simplePos="0" relativeHeight="251659264" behindDoc="0" locked="0" layoutInCell="1" allowOverlap="1" wp14:anchorId="6BA2293F" wp14:editId="30EA2219">
            <wp:simplePos x="0" y="0"/>
            <wp:positionH relativeFrom="column">
              <wp:posOffset>0</wp:posOffset>
            </wp:positionH>
            <wp:positionV relativeFrom="paragraph">
              <wp:posOffset>-576197</wp:posOffset>
            </wp:positionV>
            <wp:extent cx="2496820" cy="9779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52331" name="Picture 389652331" descr="Text&#10;&#10;Description automatically generated"/>
                    <pic:cNvPicPr/>
                  </pic:nvPicPr>
                  <pic:blipFill rotWithShape="1">
                    <a:blip r:embed="rId6" cstate="print">
                      <a:extLst>
                        <a:ext uri="{28A0092B-C50C-407E-A947-70E740481C1C}">
                          <a14:useLocalDpi xmlns:a14="http://schemas.microsoft.com/office/drawing/2010/main" val="0"/>
                        </a:ext>
                      </a:extLst>
                    </a:blip>
                    <a:srcRect l="1" r="-14510"/>
                    <a:stretch/>
                  </pic:blipFill>
                  <pic:spPr bwMode="auto">
                    <a:xfrm>
                      <a:off x="0" y="0"/>
                      <a:ext cx="2496820" cy="977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89E7EB" w14:textId="77777777" w:rsidR="00355797" w:rsidRDefault="00355797" w:rsidP="00DA784D">
      <w:pPr>
        <w:spacing w:after="0" w:line="240" w:lineRule="auto"/>
        <w:rPr>
          <w:rFonts w:ascii="Calibri" w:eastAsia="Calibri" w:hAnsi="Calibri" w:cs="Calibri"/>
          <w:sz w:val="24"/>
          <w:szCs w:val="24"/>
        </w:rPr>
      </w:pPr>
    </w:p>
    <w:p w14:paraId="288F6A0E" w14:textId="77777777" w:rsidR="00355797" w:rsidRDefault="00355797" w:rsidP="00DA784D">
      <w:pPr>
        <w:spacing w:after="0" w:line="240" w:lineRule="auto"/>
        <w:rPr>
          <w:rFonts w:ascii="Calibri" w:eastAsia="Calibri" w:hAnsi="Calibri" w:cs="Calibri"/>
          <w:sz w:val="24"/>
          <w:szCs w:val="24"/>
        </w:rPr>
      </w:pPr>
    </w:p>
    <w:p w14:paraId="7638BA4E" w14:textId="32BD7071" w:rsidR="00DA784D" w:rsidRDefault="00DA784D" w:rsidP="00DA784D">
      <w:pPr>
        <w:spacing w:after="0" w:line="240" w:lineRule="auto"/>
        <w:rPr>
          <w:rFonts w:cstheme="minorHAnsi"/>
        </w:rPr>
      </w:pPr>
      <w:r>
        <w:rPr>
          <w:rFonts w:ascii="Calibri" w:eastAsia="Calibri" w:hAnsi="Calibri" w:cs="Calibri"/>
          <w:sz w:val="24"/>
          <w:szCs w:val="24"/>
        </w:rPr>
        <w:t>F</w:t>
      </w:r>
      <w:r w:rsidRPr="007D2667">
        <w:rPr>
          <w:rFonts w:cstheme="minorHAnsi"/>
        </w:rPr>
        <w:t>or Immediate Release</w:t>
      </w:r>
      <w:r w:rsidRPr="007D2667">
        <w:rPr>
          <w:rFonts w:cstheme="minorHAnsi"/>
        </w:rPr>
        <w:tab/>
      </w:r>
      <w:r>
        <w:rPr>
          <w:rFonts w:cstheme="minorHAnsi"/>
        </w:rPr>
        <w:tab/>
      </w:r>
      <w:r>
        <w:rPr>
          <w:rFonts w:cstheme="minorHAnsi"/>
        </w:rPr>
        <w:tab/>
      </w:r>
      <w:r>
        <w:rPr>
          <w:rFonts w:cstheme="minorHAnsi"/>
        </w:rPr>
        <w:tab/>
        <w:t xml:space="preserve">                </w:t>
      </w:r>
      <w:r w:rsidR="008D045B">
        <w:rPr>
          <w:rFonts w:cstheme="minorHAnsi"/>
        </w:rPr>
        <w:tab/>
      </w:r>
      <w:r w:rsidR="008D045B">
        <w:rPr>
          <w:rFonts w:cstheme="minorHAnsi"/>
        </w:rPr>
        <w:tab/>
      </w:r>
      <w:proofErr w:type="gramStart"/>
      <w:r w:rsidR="008D045B">
        <w:rPr>
          <w:rFonts w:cstheme="minorHAnsi"/>
        </w:rPr>
        <w:tab/>
        <w:t xml:space="preserve">  </w:t>
      </w:r>
      <w:r w:rsidRPr="007D2667">
        <w:rPr>
          <w:rFonts w:cstheme="minorHAnsi"/>
        </w:rPr>
        <w:t>Contact</w:t>
      </w:r>
      <w:proofErr w:type="gramEnd"/>
      <w:r w:rsidRPr="007D2667">
        <w:rPr>
          <w:rFonts w:cstheme="minorHAnsi"/>
        </w:rPr>
        <w:t>: Lydia Weyric</w:t>
      </w:r>
      <w:r w:rsidR="008D045B">
        <w:rPr>
          <w:rFonts w:cstheme="minorHAnsi"/>
        </w:rPr>
        <w:t>h</w:t>
      </w:r>
    </w:p>
    <w:p w14:paraId="0B57B1C7" w14:textId="4CBB6EE4" w:rsidR="00DA784D" w:rsidRPr="00F3232C" w:rsidRDefault="00ED2FBB" w:rsidP="00F3232C">
      <w:pPr>
        <w:spacing w:after="0" w:line="240" w:lineRule="auto"/>
      </w:pPr>
      <w:r>
        <w:rPr>
          <w:rFonts w:cstheme="minorHAnsi"/>
        </w:rPr>
        <w:t>Feb. 16</w:t>
      </w:r>
      <w:r w:rsidR="008D045B" w:rsidRPr="00145987">
        <w:rPr>
          <w:rFonts w:cstheme="minorHAnsi"/>
        </w:rPr>
        <w:t xml:space="preserve">, </w:t>
      </w:r>
      <w:proofErr w:type="gramStart"/>
      <w:r w:rsidR="008D045B" w:rsidRPr="00145987">
        <w:rPr>
          <w:rFonts w:cstheme="minorHAnsi"/>
        </w:rPr>
        <w:t>202</w:t>
      </w:r>
      <w:r>
        <w:rPr>
          <w:rFonts w:cstheme="minorHAnsi"/>
        </w:rPr>
        <w:t>5</w:t>
      </w:r>
      <w:proofErr w:type="gramEnd"/>
      <w:r w:rsidR="004A2C9E">
        <w:rPr>
          <w:rFonts w:cstheme="minorHAnsi"/>
        </w:rPr>
        <w:tab/>
      </w:r>
      <w:r w:rsidR="008D045B">
        <w:rPr>
          <w:rFonts w:cstheme="minorHAnsi"/>
        </w:rPr>
        <w:tab/>
      </w:r>
      <w:r w:rsidR="008D045B">
        <w:rPr>
          <w:rFonts w:cstheme="minorHAnsi"/>
        </w:rPr>
        <w:tab/>
      </w:r>
      <w:r w:rsidR="008D045B">
        <w:rPr>
          <w:rFonts w:cstheme="minorHAnsi"/>
        </w:rPr>
        <w:tab/>
      </w:r>
      <w:r w:rsidR="008D045B">
        <w:rPr>
          <w:rFonts w:cstheme="minorHAnsi"/>
        </w:rPr>
        <w:tab/>
      </w:r>
      <w:r w:rsidR="008D045B">
        <w:rPr>
          <w:rFonts w:cstheme="minorHAnsi"/>
        </w:rPr>
        <w:tab/>
      </w:r>
      <w:r w:rsidR="008D045B">
        <w:rPr>
          <w:rFonts w:cstheme="minorHAnsi"/>
        </w:rPr>
        <w:tab/>
      </w:r>
      <w:r w:rsidR="00F3232C">
        <w:rPr>
          <w:rFonts w:cstheme="minorHAnsi"/>
        </w:rPr>
        <w:t xml:space="preserve">            </w:t>
      </w:r>
      <w:hyperlink r:id="rId7" w:history="1">
        <w:r w:rsidR="00F3232C" w:rsidRPr="005D6DA9">
          <w:rPr>
            <w:rStyle w:val="Hyperlink"/>
            <w:rFonts w:cstheme="minorHAnsi"/>
          </w:rPr>
          <w:t>lydia@irvinpr.com</w:t>
        </w:r>
      </w:hyperlink>
      <w:r w:rsidR="00F3232C">
        <w:t xml:space="preserve">, </w:t>
      </w:r>
      <w:r w:rsidR="00DA784D" w:rsidRPr="007D2667">
        <w:rPr>
          <w:rFonts w:cstheme="minorHAnsi"/>
          <w:color w:val="000000"/>
          <w:shd w:val="clear" w:color="auto" w:fill="FFFFFF"/>
        </w:rPr>
        <w:t xml:space="preserve">740-398-4377 </w:t>
      </w:r>
    </w:p>
    <w:p w14:paraId="27D4B686" w14:textId="57019FDF" w:rsidR="001642D0" w:rsidRDefault="339EDEC7" w:rsidP="00DA784D">
      <w:pPr>
        <w:spacing w:after="0" w:line="240" w:lineRule="auto"/>
        <w:jc w:val="center"/>
      </w:pPr>
      <w:r w:rsidRPr="56CDDFC5">
        <w:rPr>
          <w:rFonts w:ascii="Calibri" w:eastAsia="Calibri" w:hAnsi="Calibri" w:cs="Calibri"/>
          <w:b/>
          <w:bCs/>
          <w:sz w:val="32"/>
          <w:szCs w:val="32"/>
        </w:rPr>
        <w:t xml:space="preserve"> </w:t>
      </w:r>
    </w:p>
    <w:p w14:paraId="5615A2F7" w14:textId="056B4E18" w:rsidR="001642D0" w:rsidRPr="009D3D4B" w:rsidRDefault="0B968DF4" w:rsidP="00F3232C">
      <w:pPr>
        <w:spacing w:after="0"/>
        <w:jc w:val="center"/>
        <w:rPr>
          <w:rFonts w:ascii="Calibri" w:eastAsia="Calibri" w:hAnsi="Calibri" w:cs="Calibri"/>
          <w:b/>
          <w:bCs/>
          <w:sz w:val="36"/>
          <w:szCs w:val="36"/>
        </w:rPr>
      </w:pPr>
      <w:r w:rsidRPr="009D3D4B">
        <w:rPr>
          <w:rFonts w:ascii="Calibri" w:eastAsia="Calibri" w:hAnsi="Calibri" w:cs="Calibri"/>
          <w:b/>
          <w:bCs/>
          <w:sz w:val="36"/>
          <w:szCs w:val="36"/>
        </w:rPr>
        <w:t xml:space="preserve">Opera Columbus </w:t>
      </w:r>
      <w:r w:rsidR="00ED2FBB" w:rsidRPr="009D3D4B">
        <w:rPr>
          <w:rFonts w:ascii="Calibri" w:eastAsia="Calibri" w:hAnsi="Calibri" w:cs="Calibri"/>
          <w:b/>
          <w:bCs/>
          <w:sz w:val="36"/>
          <w:szCs w:val="36"/>
        </w:rPr>
        <w:t>Presents Three Columbus Premieres for the Company’s</w:t>
      </w:r>
      <w:r w:rsidR="002E773C" w:rsidRPr="009D3D4B">
        <w:rPr>
          <w:rFonts w:ascii="Calibri" w:eastAsia="Calibri" w:hAnsi="Calibri" w:cs="Calibri"/>
          <w:b/>
          <w:bCs/>
          <w:sz w:val="36"/>
          <w:szCs w:val="36"/>
        </w:rPr>
        <w:t xml:space="preserve"> 4</w:t>
      </w:r>
      <w:r w:rsidR="00ED2FBB" w:rsidRPr="009D3D4B">
        <w:rPr>
          <w:rFonts w:ascii="Calibri" w:eastAsia="Calibri" w:hAnsi="Calibri" w:cs="Calibri"/>
          <w:b/>
          <w:bCs/>
          <w:sz w:val="36"/>
          <w:szCs w:val="36"/>
        </w:rPr>
        <w:t>4th</w:t>
      </w:r>
      <w:r w:rsidR="002E773C" w:rsidRPr="009D3D4B">
        <w:rPr>
          <w:rFonts w:ascii="Calibri" w:eastAsia="Calibri" w:hAnsi="Calibri" w:cs="Calibri"/>
          <w:b/>
          <w:bCs/>
          <w:sz w:val="36"/>
          <w:szCs w:val="36"/>
        </w:rPr>
        <w:t xml:space="preserve"> Season</w:t>
      </w:r>
    </w:p>
    <w:p w14:paraId="2D26AF13" w14:textId="577A1885" w:rsidR="002E773C" w:rsidRDefault="002E773C" w:rsidP="009F1187">
      <w:pPr>
        <w:spacing w:after="240"/>
        <w:jc w:val="center"/>
        <w:rPr>
          <w:rFonts w:ascii="Calibri" w:eastAsia="Calibri" w:hAnsi="Calibri" w:cs="Calibri"/>
          <w:i/>
          <w:iCs/>
        </w:rPr>
      </w:pPr>
      <w:r w:rsidRPr="002E773C">
        <w:rPr>
          <w:rFonts w:ascii="Calibri" w:eastAsia="Calibri" w:hAnsi="Calibri" w:cs="Calibri"/>
          <w:i/>
          <w:iCs/>
        </w:rPr>
        <w:t>The 202</w:t>
      </w:r>
      <w:r w:rsidR="00ED2FBB">
        <w:rPr>
          <w:rFonts w:ascii="Calibri" w:eastAsia="Calibri" w:hAnsi="Calibri" w:cs="Calibri"/>
          <w:i/>
          <w:iCs/>
        </w:rPr>
        <w:t>5</w:t>
      </w:r>
      <w:r w:rsidRPr="002E773C">
        <w:rPr>
          <w:rFonts w:ascii="Calibri" w:eastAsia="Calibri" w:hAnsi="Calibri" w:cs="Calibri"/>
          <w:i/>
          <w:iCs/>
        </w:rPr>
        <w:t>-2</w:t>
      </w:r>
      <w:r w:rsidR="00ED2FBB">
        <w:rPr>
          <w:rFonts w:ascii="Calibri" w:eastAsia="Calibri" w:hAnsi="Calibri" w:cs="Calibri"/>
          <w:i/>
          <w:iCs/>
        </w:rPr>
        <w:t>6</w:t>
      </w:r>
      <w:r w:rsidRPr="002E773C">
        <w:rPr>
          <w:rFonts w:ascii="Calibri" w:eastAsia="Calibri" w:hAnsi="Calibri" w:cs="Calibri"/>
          <w:i/>
          <w:iCs/>
        </w:rPr>
        <w:t xml:space="preserve"> season will </w:t>
      </w:r>
      <w:r>
        <w:rPr>
          <w:rFonts w:ascii="Calibri" w:eastAsia="Calibri" w:hAnsi="Calibri" w:cs="Calibri"/>
          <w:i/>
          <w:iCs/>
        </w:rPr>
        <w:t xml:space="preserve">follow the </w:t>
      </w:r>
      <w:r w:rsidR="00ED2FBB">
        <w:rPr>
          <w:rFonts w:ascii="Calibri" w:eastAsia="Calibri" w:hAnsi="Calibri" w:cs="Calibri"/>
          <w:i/>
          <w:iCs/>
        </w:rPr>
        <w:t xml:space="preserve">theme of </w:t>
      </w:r>
      <w:r w:rsidR="00ED2FBB" w:rsidRPr="00ED2FBB">
        <w:rPr>
          <w:rFonts w:ascii="Calibri" w:eastAsia="Calibri" w:hAnsi="Calibri" w:cs="Calibri"/>
          <w:b/>
          <w:bCs/>
          <w:i/>
          <w:iCs/>
        </w:rPr>
        <w:t>From Page to Stage: Stories in Music</w:t>
      </w:r>
    </w:p>
    <w:p w14:paraId="1177A610" w14:textId="2CA41578" w:rsidR="00ED2FBB" w:rsidRDefault="339EDEC7" w:rsidP="009F1187">
      <w:pPr>
        <w:spacing w:after="240"/>
        <w:rPr>
          <w:rFonts w:ascii="Calibri" w:eastAsia="Calibri" w:hAnsi="Calibri" w:cs="Calibri"/>
        </w:rPr>
      </w:pPr>
      <w:r w:rsidRPr="002E773C">
        <w:rPr>
          <w:rFonts w:ascii="Calibri" w:eastAsia="Calibri" w:hAnsi="Calibri" w:cs="Calibri"/>
          <w:b/>
          <w:bCs/>
        </w:rPr>
        <w:t>Columbus, OH</w:t>
      </w:r>
      <w:r w:rsidRPr="56CDDFC5">
        <w:rPr>
          <w:rFonts w:ascii="Calibri" w:eastAsia="Calibri" w:hAnsi="Calibri" w:cs="Calibri"/>
        </w:rPr>
        <w:t xml:space="preserve"> </w:t>
      </w:r>
      <w:r w:rsidRPr="00F3232C">
        <w:rPr>
          <w:rFonts w:ascii="Calibri" w:eastAsia="Calibri" w:hAnsi="Calibri" w:cs="Calibri"/>
          <w:b/>
          <w:bCs/>
        </w:rPr>
        <w:t>—</w:t>
      </w:r>
      <w:r w:rsidRPr="56CDDFC5">
        <w:rPr>
          <w:rFonts w:ascii="Calibri" w:eastAsia="Calibri" w:hAnsi="Calibri" w:cs="Calibri"/>
        </w:rPr>
        <w:t xml:space="preserve"> </w:t>
      </w:r>
      <w:r w:rsidR="00ED2FBB">
        <w:rPr>
          <w:rFonts w:ascii="Calibri" w:eastAsia="Calibri" w:hAnsi="Calibri" w:cs="Calibri"/>
        </w:rPr>
        <w:t>Opera Columbus has announced a 44</w:t>
      </w:r>
      <w:r w:rsidR="00ED2FBB" w:rsidRPr="00ED2FBB">
        <w:rPr>
          <w:rFonts w:ascii="Calibri" w:eastAsia="Calibri" w:hAnsi="Calibri" w:cs="Calibri"/>
          <w:vertAlign w:val="superscript"/>
        </w:rPr>
        <w:t>th</w:t>
      </w:r>
      <w:r w:rsidR="00ED2FBB">
        <w:rPr>
          <w:rFonts w:ascii="Calibri" w:eastAsia="Calibri" w:hAnsi="Calibri" w:cs="Calibri"/>
        </w:rPr>
        <w:t xml:space="preserve"> season filled with literary classics, including three Columbus premieres*. Under the direction of General Director + CEO, Julia Noulin-Mérat, the company’s 2025-26 season will take on the theme of “</w:t>
      </w:r>
      <w:r w:rsidR="00ED2FBB" w:rsidRPr="00ED2FBB">
        <w:rPr>
          <w:rFonts w:ascii="Calibri" w:eastAsia="Calibri" w:hAnsi="Calibri" w:cs="Calibri"/>
          <w:i/>
          <w:iCs/>
        </w:rPr>
        <w:t>From Page to Stage: Stories in Music</w:t>
      </w:r>
      <w:r w:rsidR="00ED2FBB">
        <w:rPr>
          <w:rFonts w:ascii="Calibri" w:eastAsia="Calibri" w:hAnsi="Calibri" w:cs="Calibri"/>
        </w:rPr>
        <w:t xml:space="preserve">” with </w:t>
      </w:r>
      <w:proofErr w:type="spellStart"/>
      <w:r w:rsidR="00ED2FBB" w:rsidRPr="00ED2FBB">
        <w:rPr>
          <w:rFonts w:ascii="Calibri" w:eastAsia="Calibri" w:hAnsi="Calibri" w:cs="Calibri"/>
          <w:i/>
          <w:iCs/>
        </w:rPr>
        <w:t>Rappaccini’s</w:t>
      </w:r>
      <w:proofErr w:type="spellEnd"/>
      <w:r w:rsidR="00ED2FBB" w:rsidRPr="00ED2FBB">
        <w:rPr>
          <w:rFonts w:ascii="Calibri" w:eastAsia="Calibri" w:hAnsi="Calibri" w:cs="Calibri"/>
          <w:i/>
          <w:iCs/>
        </w:rPr>
        <w:t xml:space="preserve"> Daughter</w:t>
      </w:r>
      <w:r w:rsidR="00ED2FBB">
        <w:rPr>
          <w:rFonts w:ascii="Calibri" w:eastAsia="Calibri" w:hAnsi="Calibri" w:cs="Calibri"/>
          <w:i/>
          <w:iCs/>
        </w:rPr>
        <w:t>*</w:t>
      </w:r>
      <w:r w:rsidR="00ED2FBB" w:rsidRPr="002E773C">
        <w:rPr>
          <w:rFonts w:ascii="Calibri" w:eastAsia="Calibri" w:hAnsi="Calibri" w:cs="Calibri"/>
          <w:i/>
          <w:iCs/>
        </w:rPr>
        <w:t xml:space="preserve">, </w:t>
      </w:r>
      <w:r w:rsidR="00ED2FBB" w:rsidRPr="00ED2FBB">
        <w:rPr>
          <w:rFonts w:ascii="Calibri" w:eastAsia="Calibri" w:hAnsi="Calibri" w:cs="Calibri"/>
          <w:i/>
          <w:iCs/>
        </w:rPr>
        <w:t>The Old Man and the Sea</w:t>
      </w:r>
      <w:r w:rsidR="00ED2FBB">
        <w:rPr>
          <w:rFonts w:ascii="Calibri" w:eastAsia="Calibri" w:hAnsi="Calibri" w:cs="Calibri"/>
          <w:i/>
          <w:iCs/>
        </w:rPr>
        <w:t>*</w:t>
      </w:r>
      <w:r w:rsidR="00ED2FBB" w:rsidRPr="002E773C">
        <w:rPr>
          <w:rFonts w:ascii="Calibri" w:eastAsia="Calibri" w:hAnsi="Calibri" w:cs="Calibri"/>
          <w:i/>
          <w:iCs/>
        </w:rPr>
        <w:t xml:space="preserve">, </w:t>
      </w:r>
      <w:r w:rsidR="00ED2FBB" w:rsidRPr="00ED2FBB">
        <w:rPr>
          <w:rFonts w:ascii="Calibri" w:eastAsia="Calibri" w:hAnsi="Calibri" w:cs="Calibri"/>
          <w:i/>
          <w:iCs/>
        </w:rPr>
        <w:t>The Anonymous Lover</w:t>
      </w:r>
      <w:r w:rsidR="00ED2FBB">
        <w:rPr>
          <w:rFonts w:ascii="Calibri" w:eastAsia="Calibri" w:hAnsi="Calibri" w:cs="Calibri"/>
          <w:i/>
          <w:iCs/>
        </w:rPr>
        <w:t>*</w:t>
      </w:r>
      <w:r w:rsidR="00ED2FBB">
        <w:rPr>
          <w:rFonts w:ascii="Calibri" w:eastAsia="Calibri" w:hAnsi="Calibri" w:cs="Calibri"/>
        </w:rPr>
        <w:t xml:space="preserve">, </w:t>
      </w:r>
      <w:r w:rsidR="00ED2FBB" w:rsidRPr="00ED2FBB">
        <w:rPr>
          <w:rFonts w:ascii="Calibri" w:eastAsia="Calibri" w:hAnsi="Calibri" w:cs="Calibri"/>
          <w:i/>
          <w:iCs/>
        </w:rPr>
        <w:t>La Traviata</w:t>
      </w:r>
      <w:r w:rsidR="00ED2FBB">
        <w:rPr>
          <w:rFonts w:ascii="Calibri" w:eastAsia="Calibri" w:hAnsi="Calibri" w:cs="Calibri"/>
        </w:rPr>
        <w:t xml:space="preserve">, and the annual </w:t>
      </w:r>
      <w:r w:rsidR="00ED2FBB" w:rsidRPr="002E773C">
        <w:rPr>
          <w:rFonts w:ascii="Calibri" w:eastAsia="Calibri" w:hAnsi="Calibri" w:cs="Calibri"/>
          <w:i/>
          <w:iCs/>
        </w:rPr>
        <w:t>Cooper-Bing Competition</w:t>
      </w:r>
      <w:r w:rsidR="00ED2FBB">
        <w:rPr>
          <w:rFonts w:ascii="Calibri" w:eastAsia="Calibri" w:hAnsi="Calibri" w:cs="Calibri"/>
        </w:rPr>
        <w:t>.</w:t>
      </w:r>
    </w:p>
    <w:p w14:paraId="077BCE43" w14:textId="4E1A6941" w:rsidR="002E773C" w:rsidRDefault="002E773C" w:rsidP="009F1187">
      <w:pPr>
        <w:spacing w:after="240"/>
        <w:rPr>
          <w:rFonts w:ascii="Calibri" w:eastAsia="Calibri" w:hAnsi="Calibri" w:cs="Calibri"/>
        </w:rPr>
      </w:pPr>
      <w:r>
        <w:rPr>
          <w:rFonts w:ascii="Calibri" w:eastAsia="Calibri" w:hAnsi="Calibri" w:cs="Calibri"/>
        </w:rPr>
        <w:t xml:space="preserve">The season will kick off with </w:t>
      </w:r>
      <w:proofErr w:type="spellStart"/>
      <w:r w:rsidR="00ED2FBB" w:rsidRPr="00ED2FBB">
        <w:rPr>
          <w:rFonts w:ascii="Calibri" w:eastAsia="Calibri" w:hAnsi="Calibri" w:cs="Calibri"/>
          <w:b/>
          <w:bCs/>
          <w:i/>
          <w:iCs/>
        </w:rPr>
        <w:t>Rappaccini’s</w:t>
      </w:r>
      <w:proofErr w:type="spellEnd"/>
      <w:r w:rsidR="00ED2FBB" w:rsidRPr="00ED2FBB">
        <w:rPr>
          <w:rFonts w:ascii="Calibri" w:eastAsia="Calibri" w:hAnsi="Calibri" w:cs="Calibri"/>
          <w:b/>
          <w:bCs/>
          <w:i/>
          <w:iCs/>
        </w:rPr>
        <w:t xml:space="preserve"> Daughter</w:t>
      </w:r>
      <w:r>
        <w:rPr>
          <w:rFonts w:ascii="Calibri" w:eastAsia="Calibri" w:hAnsi="Calibri" w:cs="Calibri"/>
          <w:i/>
          <w:iCs/>
        </w:rPr>
        <w:t xml:space="preserve">, </w:t>
      </w:r>
      <w:r w:rsidR="009D3D4B">
        <w:rPr>
          <w:rFonts w:ascii="Calibri" w:eastAsia="Calibri" w:hAnsi="Calibri" w:cs="Calibri"/>
        </w:rPr>
        <w:t>telling the</w:t>
      </w:r>
      <w:r w:rsidR="00D83B99" w:rsidRPr="00D83B99">
        <w:rPr>
          <w:rFonts w:ascii="Calibri" w:eastAsia="Calibri" w:hAnsi="Calibri" w:cs="Calibri"/>
        </w:rPr>
        <w:t xml:space="preserve"> tragic story of Beatriz, a girl trapped by her father’s botanical experiments. Exposed to the toxic flora of Dr. </w:t>
      </w:r>
      <w:proofErr w:type="spellStart"/>
      <w:r w:rsidR="00D83B99" w:rsidRPr="00D83B99">
        <w:rPr>
          <w:rFonts w:ascii="Calibri" w:eastAsia="Calibri" w:hAnsi="Calibri" w:cs="Calibri"/>
        </w:rPr>
        <w:t>Rappaccini’s</w:t>
      </w:r>
      <w:proofErr w:type="spellEnd"/>
      <w:r w:rsidR="00D83B99" w:rsidRPr="00D83B99">
        <w:rPr>
          <w:rFonts w:ascii="Calibri" w:eastAsia="Calibri" w:hAnsi="Calibri" w:cs="Calibri"/>
        </w:rPr>
        <w:t xml:space="preserve"> gardens, Beatriz has become poisonous to all living things, isolating her from the human experience. Hope, however, arrives in the form of Giovanni, a young medical student infatuated with her beauty and set on assisting in her escape. Ending with a startling twist, audiences are forced to reconsider motives, meanings and morals, deciding for themselves how far they would go for a chance at freedom. </w:t>
      </w:r>
      <w:r w:rsidR="00BB22FB">
        <w:rPr>
          <w:rFonts w:ascii="Calibri" w:eastAsia="Calibri" w:hAnsi="Calibri" w:cs="Calibri"/>
        </w:rPr>
        <w:t xml:space="preserve">Daniel </w:t>
      </w:r>
      <w:proofErr w:type="spellStart"/>
      <w:r w:rsidR="00D83B99" w:rsidRPr="00D83B99">
        <w:rPr>
          <w:rFonts w:ascii="Calibri" w:eastAsia="Calibri" w:hAnsi="Calibri" w:cs="Calibri"/>
        </w:rPr>
        <w:t>Catán’s</w:t>
      </w:r>
      <w:proofErr w:type="spellEnd"/>
      <w:r w:rsidR="00D83B99" w:rsidRPr="00D83B99">
        <w:rPr>
          <w:rFonts w:ascii="Calibri" w:eastAsia="Calibri" w:hAnsi="Calibri" w:cs="Calibri"/>
        </w:rPr>
        <w:t xml:space="preserve"> music has been lauded across the globe for its lush orchestrations and captivatingly beautiful vocal lines. </w:t>
      </w:r>
      <w:r>
        <w:rPr>
          <w:rFonts w:ascii="Calibri" w:eastAsia="Calibri" w:hAnsi="Calibri" w:cs="Calibri"/>
        </w:rPr>
        <w:t xml:space="preserve">The production will </w:t>
      </w:r>
      <w:r w:rsidR="00ED2FBB" w:rsidRPr="00ED2FBB">
        <w:rPr>
          <w:rFonts w:ascii="Calibri" w:eastAsia="Calibri" w:hAnsi="Calibri" w:cs="Calibri"/>
        </w:rPr>
        <w:t>take place at the Southern Theatre on September 19 + 21, 2025</w:t>
      </w:r>
      <w:r w:rsidR="00244969">
        <w:rPr>
          <w:rFonts w:ascii="Calibri" w:eastAsia="Calibri" w:hAnsi="Calibri" w:cs="Calibri"/>
        </w:rPr>
        <w:t>.</w:t>
      </w:r>
      <w:r w:rsidR="00D83B99">
        <w:rPr>
          <w:rFonts w:ascii="Calibri" w:eastAsia="Calibri" w:hAnsi="Calibri" w:cs="Calibri"/>
        </w:rPr>
        <w:t xml:space="preserve"> Direct</w:t>
      </w:r>
      <w:r w:rsidR="00E95F32">
        <w:rPr>
          <w:rFonts w:ascii="Calibri" w:eastAsia="Calibri" w:hAnsi="Calibri" w:cs="Calibri"/>
        </w:rPr>
        <w:t>ing debut</w:t>
      </w:r>
      <w:r w:rsidR="00D83B99">
        <w:rPr>
          <w:rFonts w:ascii="Calibri" w:eastAsia="Calibri" w:hAnsi="Calibri" w:cs="Calibri"/>
        </w:rPr>
        <w:t xml:space="preserve"> by </w:t>
      </w:r>
      <w:r w:rsidR="00D83B99" w:rsidRPr="002D4BE4">
        <w:rPr>
          <w:rFonts w:ascii="Calibri" w:eastAsia="Calibri" w:hAnsi="Calibri" w:cs="Calibri"/>
          <w:b/>
          <w:bCs/>
        </w:rPr>
        <w:t>Brandon Shaw McKnight</w:t>
      </w:r>
      <w:r w:rsidR="00D83B99">
        <w:rPr>
          <w:rFonts w:ascii="Calibri" w:eastAsia="Calibri" w:hAnsi="Calibri" w:cs="Calibri"/>
        </w:rPr>
        <w:t xml:space="preserve"> </w:t>
      </w:r>
      <w:r w:rsidR="002D4BE4">
        <w:rPr>
          <w:rFonts w:ascii="Calibri" w:eastAsia="Calibri" w:hAnsi="Calibri" w:cs="Calibri"/>
        </w:rPr>
        <w:t>(</w:t>
      </w:r>
      <w:r w:rsidR="004B174E">
        <w:rPr>
          <w:rFonts w:ascii="Calibri" w:eastAsia="Calibri" w:hAnsi="Calibri" w:cs="Calibri"/>
        </w:rPr>
        <w:t>2023-25 CRANE Directing Fellow</w:t>
      </w:r>
      <w:r w:rsidR="002D4BE4">
        <w:rPr>
          <w:rFonts w:ascii="Calibri" w:eastAsia="Calibri" w:hAnsi="Calibri" w:cs="Calibri"/>
        </w:rPr>
        <w:t xml:space="preserve">) </w:t>
      </w:r>
      <w:r w:rsidR="00D83B99">
        <w:rPr>
          <w:rFonts w:ascii="Calibri" w:eastAsia="Calibri" w:hAnsi="Calibri" w:cs="Calibri"/>
        </w:rPr>
        <w:t xml:space="preserve">and Music Direction by </w:t>
      </w:r>
      <w:r w:rsidR="00D83B99" w:rsidRPr="002D4BE4">
        <w:rPr>
          <w:rFonts w:ascii="Calibri" w:eastAsia="Calibri" w:hAnsi="Calibri" w:cs="Calibri"/>
          <w:b/>
          <w:bCs/>
        </w:rPr>
        <w:t>Rolando Salazar</w:t>
      </w:r>
      <w:r w:rsidR="002D4BE4">
        <w:rPr>
          <w:rFonts w:ascii="Calibri" w:eastAsia="Calibri" w:hAnsi="Calibri" w:cs="Calibri"/>
          <w:b/>
          <w:bCs/>
        </w:rPr>
        <w:t xml:space="preserve"> </w:t>
      </w:r>
      <w:r w:rsidR="002D4BE4" w:rsidRPr="002D4BE4">
        <w:rPr>
          <w:rFonts w:ascii="Calibri" w:eastAsia="Calibri" w:hAnsi="Calibri" w:cs="Calibri"/>
        </w:rPr>
        <w:t>(</w:t>
      </w:r>
      <w:r w:rsidR="002D4BE4" w:rsidRPr="00780FD1">
        <w:rPr>
          <w:rFonts w:ascii="Calibri" w:eastAsia="Calibri" w:hAnsi="Calibri" w:cs="Calibri"/>
          <w:i/>
          <w:iCs/>
        </w:rPr>
        <w:t>Maria de Buenos Aires</w:t>
      </w:r>
      <w:r w:rsidR="002D4BE4" w:rsidRPr="002D4BE4">
        <w:rPr>
          <w:rFonts w:ascii="Calibri" w:eastAsia="Calibri" w:hAnsi="Calibri" w:cs="Calibri"/>
        </w:rPr>
        <w:t>)</w:t>
      </w:r>
      <w:r w:rsidR="00D83B99" w:rsidRPr="002D4BE4">
        <w:rPr>
          <w:rFonts w:ascii="Calibri" w:eastAsia="Calibri" w:hAnsi="Calibri" w:cs="Calibri"/>
        </w:rPr>
        <w:t>.</w:t>
      </w:r>
    </w:p>
    <w:p w14:paraId="4088A280" w14:textId="6365D301" w:rsidR="00E95F32" w:rsidRPr="00D83B99" w:rsidRDefault="002E773C" w:rsidP="00D83B99">
      <w:pPr>
        <w:spacing w:after="240"/>
        <w:rPr>
          <w:rFonts w:ascii="Calibri" w:eastAsia="Calibri" w:hAnsi="Calibri" w:cs="Calibri"/>
        </w:rPr>
      </w:pPr>
      <w:r>
        <w:rPr>
          <w:rFonts w:ascii="Calibri" w:eastAsia="Calibri" w:hAnsi="Calibri" w:cs="Calibri"/>
        </w:rPr>
        <w:t xml:space="preserve">Following </w:t>
      </w:r>
      <w:r w:rsidR="00E95F32">
        <w:rPr>
          <w:rFonts w:ascii="Calibri" w:eastAsia="Calibri" w:hAnsi="Calibri" w:cs="Calibri"/>
        </w:rPr>
        <w:t>in October</w:t>
      </w:r>
      <w:r w:rsidR="00780FD1">
        <w:rPr>
          <w:rFonts w:ascii="Calibri" w:eastAsia="Calibri" w:hAnsi="Calibri" w:cs="Calibri"/>
        </w:rPr>
        <w:t>,</w:t>
      </w:r>
      <w:r w:rsidR="00EC7BE0">
        <w:rPr>
          <w:rFonts w:ascii="Calibri" w:eastAsia="Calibri" w:hAnsi="Calibri" w:cs="Calibri"/>
        </w:rPr>
        <w:t xml:space="preserve"> </w:t>
      </w:r>
      <w:r w:rsidR="00E95F32" w:rsidRPr="00C14B58">
        <w:rPr>
          <w:rFonts w:ascii="Calibri" w:eastAsia="Calibri" w:hAnsi="Calibri" w:cs="Calibri"/>
          <w:b/>
          <w:bCs/>
          <w:u w:val="single"/>
        </w:rPr>
        <w:t>b</w:t>
      </w:r>
      <w:r w:rsidR="00E95F32" w:rsidRPr="00E95F32">
        <w:rPr>
          <w:rFonts w:ascii="Calibri" w:eastAsia="Calibri" w:hAnsi="Calibri" w:cs="Calibri"/>
          <w:b/>
          <w:bCs/>
          <w:u w:val="single"/>
        </w:rPr>
        <w:t xml:space="preserve">ased on the </w:t>
      </w:r>
      <w:r w:rsidR="00C14B58" w:rsidRPr="00C14B58">
        <w:rPr>
          <w:rFonts w:ascii="Calibri" w:eastAsia="Calibri" w:hAnsi="Calibri" w:cs="Calibri"/>
          <w:b/>
          <w:bCs/>
          <w:u w:val="single"/>
        </w:rPr>
        <w:t>n</w:t>
      </w:r>
      <w:r w:rsidR="00E95F32" w:rsidRPr="00E95F32">
        <w:rPr>
          <w:rFonts w:ascii="Calibri" w:eastAsia="Calibri" w:hAnsi="Calibri" w:cs="Calibri"/>
          <w:b/>
          <w:bCs/>
          <w:u w:val="single"/>
        </w:rPr>
        <w:t>ovel by Ernest Hemingway</w:t>
      </w:r>
      <w:r w:rsidR="00780FD1">
        <w:rPr>
          <w:rFonts w:ascii="Calibri" w:eastAsia="Calibri" w:hAnsi="Calibri" w:cs="Calibri"/>
        </w:rPr>
        <w:t xml:space="preserve"> and </w:t>
      </w:r>
      <w:r w:rsidR="00E95F32">
        <w:rPr>
          <w:rFonts w:ascii="Calibri" w:eastAsia="Calibri" w:hAnsi="Calibri" w:cs="Calibri"/>
        </w:rPr>
        <w:t>p</w:t>
      </w:r>
      <w:r w:rsidR="00E95F32" w:rsidRPr="00E95F32">
        <w:rPr>
          <w:rFonts w:ascii="Calibri" w:eastAsia="Calibri" w:hAnsi="Calibri" w:cs="Calibri"/>
        </w:rPr>
        <w:t>roduced by Beth Morrison Projects in a Columbus partnership between the Wexner Center for the Arts and Opera Columbus</w:t>
      </w:r>
      <w:r w:rsidR="004B174E">
        <w:rPr>
          <w:rFonts w:ascii="Calibri" w:eastAsia="Calibri" w:hAnsi="Calibri" w:cs="Calibri"/>
        </w:rPr>
        <w:t>,</w:t>
      </w:r>
      <w:r w:rsidR="00E95F32" w:rsidRPr="00E95F32">
        <w:rPr>
          <w:rFonts w:ascii="Calibri" w:eastAsia="Calibri" w:hAnsi="Calibri" w:cs="Calibri"/>
        </w:rPr>
        <w:t xml:space="preserve"> </w:t>
      </w:r>
      <w:r w:rsidR="00E95F32" w:rsidRPr="00E95F32">
        <w:rPr>
          <w:rFonts w:ascii="Calibri" w:eastAsia="Calibri" w:hAnsi="Calibri" w:cs="Calibri"/>
          <w:b/>
          <w:bCs/>
          <w:i/>
          <w:iCs/>
        </w:rPr>
        <w:t>The Old Man and the Sea</w:t>
      </w:r>
      <w:r w:rsidR="00E95F32" w:rsidRPr="00E95F32">
        <w:rPr>
          <w:rFonts w:ascii="Calibri" w:eastAsia="Calibri" w:hAnsi="Calibri" w:cs="Calibri"/>
        </w:rPr>
        <w:t> </w:t>
      </w:r>
      <w:r w:rsidR="009D3D4B">
        <w:rPr>
          <w:rFonts w:ascii="Calibri" w:eastAsia="Calibri" w:hAnsi="Calibri" w:cs="Calibri"/>
        </w:rPr>
        <w:t xml:space="preserve">will be </w:t>
      </w:r>
      <w:r w:rsidR="00E95F32" w:rsidRPr="00E95F32">
        <w:rPr>
          <w:rFonts w:ascii="Calibri" w:eastAsia="Calibri" w:hAnsi="Calibri" w:cs="Calibri"/>
        </w:rPr>
        <w:t xml:space="preserve">at Mershon Auditorium on October 10 </w:t>
      </w:r>
      <w:r w:rsidR="004B174E">
        <w:rPr>
          <w:rFonts w:ascii="Calibri" w:eastAsia="Calibri" w:hAnsi="Calibri" w:cs="Calibri"/>
        </w:rPr>
        <w:t>+</w:t>
      </w:r>
      <w:r w:rsidR="004B174E" w:rsidRPr="00E95F32">
        <w:rPr>
          <w:rFonts w:ascii="Calibri" w:eastAsia="Calibri" w:hAnsi="Calibri" w:cs="Calibri"/>
        </w:rPr>
        <w:t xml:space="preserve"> </w:t>
      </w:r>
      <w:r w:rsidR="00E95F32" w:rsidRPr="00E95F32">
        <w:rPr>
          <w:rFonts w:ascii="Calibri" w:eastAsia="Calibri" w:hAnsi="Calibri" w:cs="Calibri"/>
        </w:rPr>
        <w:t>12, 2025.</w:t>
      </w:r>
      <w:r w:rsidR="00E95F32">
        <w:rPr>
          <w:rFonts w:ascii="Calibri" w:eastAsia="Calibri" w:hAnsi="Calibri" w:cs="Calibri"/>
        </w:rPr>
        <w:t xml:space="preserve"> </w:t>
      </w:r>
      <w:r w:rsidR="00E95F32" w:rsidRPr="00E95F32">
        <w:rPr>
          <w:rFonts w:ascii="Calibri" w:eastAsia="Calibri" w:hAnsi="Calibri" w:cs="Calibri"/>
        </w:rPr>
        <w:t>This opera draws inspiration from the final, fevered visions of Ernest Hemingway in his last days—a period marked by introspection as he recalled vivid portraits of his life alongside images from his celebrated masterpiece, </w:t>
      </w:r>
      <w:r w:rsidR="00E95F32" w:rsidRPr="00E95F32">
        <w:rPr>
          <w:rFonts w:ascii="Calibri" w:eastAsia="Calibri" w:hAnsi="Calibri" w:cs="Calibri"/>
          <w:i/>
          <w:iCs/>
        </w:rPr>
        <w:t>The Old Man and the Sea</w:t>
      </w:r>
      <w:r w:rsidR="00E95F32" w:rsidRPr="00E95F32">
        <w:rPr>
          <w:rFonts w:ascii="Calibri" w:eastAsia="Calibri" w:hAnsi="Calibri" w:cs="Calibri"/>
        </w:rPr>
        <w:t xml:space="preserve">, one of the seminal works of 20th-century American literature. Composed by Paola </w:t>
      </w:r>
      <w:proofErr w:type="spellStart"/>
      <w:r w:rsidR="00E95F32" w:rsidRPr="00E95F32">
        <w:rPr>
          <w:rFonts w:ascii="Calibri" w:eastAsia="Calibri" w:hAnsi="Calibri" w:cs="Calibri"/>
        </w:rPr>
        <w:t>Prestini</w:t>
      </w:r>
      <w:proofErr w:type="spellEnd"/>
      <w:r w:rsidR="00E95F32" w:rsidRPr="00E95F32">
        <w:rPr>
          <w:rFonts w:ascii="Calibri" w:eastAsia="Calibri" w:hAnsi="Calibri" w:cs="Calibri"/>
        </w:rPr>
        <w:t xml:space="preserve"> with a libretto by Royce Vavrek and Directed and Co-Created by </w:t>
      </w:r>
      <w:r w:rsidR="00E95F32" w:rsidRPr="00E95F32">
        <w:rPr>
          <w:rFonts w:ascii="Calibri" w:eastAsia="Calibri" w:hAnsi="Calibri" w:cs="Calibri"/>
          <w:b/>
          <w:bCs/>
        </w:rPr>
        <w:t xml:space="preserve">Karmina </w:t>
      </w:r>
      <w:proofErr w:type="spellStart"/>
      <w:r w:rsidR="00E95F32" w:rsidRPr="00E95F32">
        <w:rPr>
          <w:rFonts w:ascii="Calibri" w:eastAsia="Calibri" w:hAnsi="Calibri" w:cs="Calibri"/>
          <w:b/>
          <w:bCs/>
        </w:rPr>
        <w:t>Šilec</w:t>
      </w:r>
      <w:proofErr w:type="spellEnd"/>
      <w:r w:rsidR="00E95F32" w:rsidRPr="00E95F32">
        <w:rPr>
          <w:rFonts w:ascii="Calibri" w:eastAsia="Calibri" w:hAnsi="Calibri" w:cs="Calibri"/>
        </w:rPr>
        <w:t>, the production weaves together dual narratives: one that reimagines Hemingway’s legacy and another that captures the quiet beauty of everyday life. The result is a thought-provoking exploration of aging, legacy, and our enduring relationship with the oceans.</w:t>
      </w:r>
    </w:p>
    <w:p w14:paraId="58B22D77" w14:textId="2D5764C8" w:rsidR="00BB22FB" w:rsidRDefault="00EC7BE0" w:rsidP="009F1187">
      <w:pPr>
        <w:spacing w:after="240"/>
        <w:rPr>
          <w:rFonts w:ascii="Calibri" w:eastAsia="Calibri" w:hAnsi="Calibri" w:cs="Calibri"/>
        </w:rPr>
      </w:pPr>
      <w:r>
        <w:rPr>
          <w:rFonts w:ascii="Calibri" w:eastAsia="Calibri" w:hAnsi="Calibri" w:cs="Calibri"/>
        </w:rPr>
        <w:t>Wrapping up the Columbus premieres</w:t>
      </w:r>
      <w:r w:rsidR="002E773C">
        <w:rPr>
          <w:rFonts w:ascii="Calibri" w:eastAsia="Calibri" w:hAnsi="Calibri" w:cs="Calibri"/>
        </w:rPr>
        <w:t xml:space="preserve">, Opera Columbus will present </w:t>
      </w:r>
      <w:r w:rsidRPr="00EC7BE0">
        <w:rPr>
          <w:rFonts w:ascii="Calibri" w:eastAsia="Calibri" w:hAnsi="Calibri" w:cs="Calibri"/>
          <w:b/>
          <w:bCs/>
          <w:i/>
          <w:iCs/>
        </w:rPr>
        <w:t xml:space="preserve">The Anonymous Lover </w:t>
      </w:r>
      <w:r w:rsidRPr="00EC7BE0">
        <w:rPr>
          <w:rFonts w:ascii="Calibri" w:eastAsia="Calibri" w:hAnsi="Calibri" w:cs="Calibri"/>
        </w:rPr>
        <w:t xml:space="preserve">at the </w:t>
      </w:r>
      <w:r>
        <w:rPr>
          <w:rFonts w:ascii="Calibri" w:eastAsia="Calibri" w:hAnsi="Calibri" w:cs="Calibri"/>
        </w:rPr>
        <w:t>Palace</w:t>
      </w:r>
      <w:r w:rsidRPr="00EC7BE0">
        <w:rPr>
          <w:rFonts w:ascii="Calibri" w:eastAsia="Calibri" w:hAnsi="Calibri" w:cs="Calibri"/>
        </w:rPr>
        <w:t xml:space="preserve"> Theatre on February 13 + 15, 2026 just in time for Valentine’s Day.</w:t>
      </w:r>
      <w:r w:rsidR="00E95F32">
        <w:rPr>
          <w:rFonts w:ascii="Calibri" w:eastAsia="Calibri" w:hAnsi="Calibri" w:cs="Calibri"/>
        </w:rPr>
        <w:t xml:space="preserve"> </w:t>
      </w:r>
      <w:r w:rsidR="00E95F32" w:rsidRPr="00E95F32">
        <w:rPr>
          <w:rFonts w:ascii="Calibri" w:eastAsia="Calibri" w:hAnsi="Calibri" w:cs="Calibri"/>
        </w:rPr>
        <w:t xml:space="preserve">A romantic comedy ahead of its time, </w:t>
      </w:r>
      <w:r w:rsidR="00E95F32" w:rsidRPr="00E95F32">
        <w:rPr>
          <w:rFonts w:ascii="Calibri" w:eastAsia="Calibri" w:hAnsi="Calibri" w:cs="Calibri"/>
          <w:i/>
          <w:iCs/>
        </w:rPr>
        <w:t>The Anonymous Lover</w:t>
      </w:r>
      <w:r w:rsidR="00E95F32" w:rsidRPr="00E95F32">
        <w:rPr>
          <w:rFonts w:ascii="Calibri" w:eastAsia="Calibri" w:hAnsi="Calibri" w:cs="Calibri"/>
        </w:rPr>
        <w:t xml:space="preserve"> centers on young widow </w:t>
      </w:r>
      <w:proofErr w:type="spellStart"/>
      <w:r w:rsidR="00E95F32" w:rsidRPr="00E95F32">
        <w:rPr>
          <w:rFonts w:ascii="Calibri" w:eastAsia="Calibri" w:hAnsi="Calibri" w:cs="Calibri"/>
        </w:rPr>
        <w:t>Léontine</w:t>
      </w:r>
      <w:proofErr w:type="spellEnd"/>
      <w:r w:rsidR="00E95F32" w:rsidRPr="00E95F32">
        <w:rPr>
          <w:rFonts w:ascii="Calibri" w:eastAsia="Calibri" w:hAnsi="Calibri" w:cs="Calibri"/>
        </w:rPr>
        <w:t xml:space="preserve">. When she begins to receive a series of passionate letters from a secret admirer, she wrestles with whether she can love again, especially when it becomes apparent her friend </w:t>
      </w:r>
      <w:proofErr w:type="spellStart"/>
      <w:r w:rsidR="00E95F32" w:rsidRPr="00E95F32">
        <w:rPr>
          <w:rFonts w:ascii="Calibri" w:eastAsia="Calibri" w:hAnsi="Calibri" w:cs="Calibri"/>
        </w:rPr>
        <w:t>Valcour</w:t>
      </w:r>
      <w:proofErr w:type="spellEnd"/>
      <w:r w:rsidR="00E95F32" w:rsidRPr="00E95F32">
        <w:rPr>
          <w:rFonts w:ascii="Calibri" w:eastAsia="Calibri" w:hAnsi="Calibri" w:cs="Calibri"/>
        </w:rPr>
        <w:t xml:space="preserve"> is the unsigned author. Will love win?</w:t>
      </w:r>
      <w:r w:rsidRPr="00EC7BE0">
        <w:rPr>
          <w:rFonts w:ascii="Calibri" w:eastAsia="Calibri" w:hAnsi="Calibri" w:cs="Calibri"/>
          <w:b/>
          <w:bCs/>
          <w:i/>
          <w:iCs/>
        </w:rPr>
        <w:t xml:space="preserve"> </w:t>
      </w:r>
      <w:r w:rsidR="00E95F32" w:rsidRPr="00E95F32">
        <w:rPr>
          <w:rFonts w:ascii="Calibri" w:eastAsia="Calibri" w:hAnsi="Calibri" w:cs="Calibri"/>
        </w:rPr>
        <w:t xml:space="preserve">Joseph </w:t>
      </w:r>
      <w:proofErr w:type="spellStart"/>
      <w:r w:rsidR="00E95F32" w:rsidRPr="00E95F32">
        <w:rPr>
          <w:rFonts w:ascii="Calibri" w:eastAsia="Calibri" w:hAnsi="Calibri" w:cs="Calibri"/>
        </w:rPr>
        <w:t>Bologne’s</w:t>
      </w:r>
      <w:proofErr w:type="spellEnd"/>
      <w:r w:rsidR="00E95F32" w:rsidRPr="00E95F32">
        <w:rPr>
          <w:rFonts w:ascii="Calibri" w:eastAsia="Calibri" w:hAnsi="Calibri" w:cs="Calibri"/>
        </w:rPr>
        <w:t xml:space="preserve"> stirring music is complemented by a fresh book adaptation from the pen of Obie Award-winning Boston </w:t>
      </w:r>
      <w:r w:rsidR="00E95F32" w:rsidRPr="00E95F32">
        <w:rPr>
          <w:rFonts w:ascii="Calibri" w:eastAsia="Calibri" w:hAnsi="Calibri" w:cs="Calibri"/>
        </w:rPr>
        <w:lastRenderedPageBreak/>
        <w:t xml:space="preserve">playwright Kirsten Greenidge, mixing English dialogue with the original French singing. The third of </w:t>
      </w:r>
      <w:proofErr w:type="spellStart"/>
      <w:r w:rsidR="00E95F32" w:rsidRPr="00E95F32">
        <w:rPr>
          <w:rFonts w:ascii="Calibri" w:eastAsia="Calibri" w:hAnsi="Calibri" w:cs="Calibri"/>
        </w:rPr>
        <w:t>Bologne’s</w:t>
      </w:r>
      <w:proofErr w:type="spellEnd"/>
      <w:r w:rsidR="00E95F32" w:rsidRPr="00E95F32">
        <w:rPr>
          <w:rFonts w:ascii="Calibri" w:eastAsia="Calibri" w:hAnsi="Calibri" w:cs="Calibri"/>
        </w:rPr>
        <w:t> six operas, </w:t>
      </w:r>
      <w:r w:rsidR="00E95F32" w:rsidRPr="00E95F32">
        <w:rPr>
          <w:rFonts w:ascii="Calibri" w:eastAsia="Calibri" w:hAnsi="Calibri" w:cs="Calibri"/>
          <w:i/>
          <w:iCs/>
        </w:rPr>
        <w:t>The Anonymous Lover</w:t>
      </w:r>
      <w:r w:rsidR="00E95F32" w:rsidRPr="00E95F32">
        <w:rPr>
          <w:rFonts w:ascii="Calibri" w:eastAsia="Calibri" w:hAnsi="Calibri" w:cs="Calibri"/>
        </w:rPr>
        <w:t> was his most successful opera, and the only one that has survived to this day. The work holds a significant place in the annals of music history, standing as one of the first known operas composed by a Black artist. </w:t>
      </w:r>
      <w:r w:rsidR="00BB22FB">
        <w:rPr>
          <w:rFonts w:ascii="Calibri" w:eastAsia="Calibri" w:hAnsi="Calibri" w:cs="Calibri"/>
        </w:rPr>
        <w:t>Directed by Dennis Whitehead Darling</w:t>
      </w:r>
      <w:r w:rsidR="002D4BE4">
        <w:rPr>
          <w:rFonts w:ascii="Calibri" w:eastAsia="Calibri" w:hAnsi="Calibri" w:cs="Calibri"/>
        </w:rPr>
        <w:t xml:space="preserve"> (</w:t>
      </w:r>
      <w:r w:rsidR="002D4BE4" w:rsidRPr="002D4BE4">
        <w:rPr>
          <w:rFonts w:ascii="Calibri" w:eastAsia="Calibri" w:hAnsi="Calibri" w:cs="Calibri"/>
          <w:i/>
          <w:iCs/>
        </w:rPr>
        <w:t xml:space="preserve">La </w:t>
      </w:r>
      <w:proofErr w:type="spellStart"/>
      <w:r w:rsidR="002D4BE4" w:rsidRPr="002D4BE4">
        <w:rPr>
          <w:rFonts w:ascii="Calibri" w:eastAsia="Calibri" w:hAnsi="Calibri" w:cs="Calibri"/>
          <w:i/>
          <w:iCs/>
        </w:rPr>
        <w:t>boheme</w:t>
      </w:r>
      <w:proofErr w:type="spellEnd"/>
      <w:r w:rsidR="002D4BE4" w:rsidRPr="002D4BE4">
        <w:rPr>
          <w:rFonts w:ascii="Calibri" w:eastAsia="Calibri" w:hAnsi="Calibri" w:cs="Calibri"/>
          <w:i/>
          <w:iCs/>
        </w:rPr>
        <w:t>, Maria de Buenos Aires</w:t>
      </w:r>
      <w:r w:rsidR="002D4BE4">
        <w:rPr>
          <w:rFonts w:ascii="Calibri" w:eastAsia="Calibri" w:hAnsi="Calibri" w:cs="Calibri"/>
        </w:rPr>
        <w:t>)</w:t>
      </w:r>
      <w:r w:rsidR="00BB22FB">
        <w:rPr>
          <w:rFonts w:ascii="Calibri" w:eastAsia="Calibri" w:hAnsi="Calibri" w:cs="Calibri"/>
        </w:rPr>
        <w:t xml:space="preserve"> and Music Direction by OC’s Principal Guest Conductor </w:t>
      </w:r>
      <w:r w:rsidR="004B174E">
        <w:rPr>
          <w:rFonts w:ascii="Calibri" w:eastAsia="Calibri" w:hAnsi="Calibri" w:cs="Calibri"/>
        </w:rPr>
        <w:t xml:space="preserve">Dr. </w:t>
      </w:r>
      <w:r w:rsidR="00BB22FB">
        <w:rPr>
          <w:rFonts w:ascii="Calibri" w:eastAsia="Calibri" w:hAnsi="Calibri" w:cs="Calibri"/>
        </w:rPr>
        <w:t>Everett McCorvey</w:t>
      </w:r>
      <w:r w:rsidR="002D4BE4">
        <w:rPr>
          <w:rFonts w:ascii="Calibri" w:eastAsia="Calibri" w:hAnsi="Calibri" w:cs="Calibri"/>
        </w:rPr>
        <w:t xml:space="preserve"> (</w:t>
      </w:r>
      <w:r w:rsidR="002D4BE4" w:rsidRPr="002D4BE4">
        <w:rPr>
          <w:rFonts w:ascii="Calibri" w:eastAsia="Calibri" w:hAnsi="Calibri" w:cs="Calibri"/>
          <w:i/>
          <w:iCs/>
        </w:rPr>
        <w:t>Carmen</w:t>
      </w:r>
      <w:r w:rsidR="004B174E">
        <w:rPr>
          <w:rFonts w:ascii="Calibri" w:eastAsia="Calibri" w:hAnsi="Calibri" w:cs="Calibri"/>
          <w:i/>
          <w:iCs/>
        </w:rPr>
        <w:t>, The Threepenny Opera</w:t>
      </w:r>
      <w:r w:rsidR="002D4BE4">
        <w:rPr>
          <w:rFonts w:ascii="Calibri" w:eastAsia="Calibri" w:hAnsi="Calibri" w:cs="Calibri"/>
        </w:rPr>
        <w:t>)</w:t>
      </w:r>
      <w:r w:rsidR="00BB22FB">
        <w:rPr>
          <w:rFonts w:ascii="Calibri" w:eastAsia="Calibri" w:hAnsi="Calibri" w:cs="Calibri"/>
        </w:rPr>
        <w:t>.</w:t>
      </w:r>
    </w:p>
    <w:p w14:paraId="33296C15" w14:textId="2BBA4B46" w:rsidR="00E95F32" w:rsidRPr="00E95F32" w:rsidRDefault="007F47E2" w:rsidP="00E95F32">
      <w:pPr>
        <w:spacing w:after="240"/>
        <w:rPr>
          <w:rFonts w:ascii="Calibri" w:eastAsia="Calibri" w:hAnsi="Calibri" w:cs="Calibri"/>
        </w:rPr>
      </w:pPr>
      <w:r>
        <w:rPr>
          <w:rFonts w:ascii="Calibri" w:eastAsia="Calibri" w:hAnsi="Calibri" w:cs="Calibri"/>
        </w:rPr>
        <w:t>Adding a fourth show to the Opera Columbus season</w:t>
      </w:r>
      <w:r w:rsidRPr="00EC7BE0">
        <w:rPr>
          <w:rFonts w:ascii="Calibri" w:eastAsia="Calibri" w:hAnsi="Calibri" w:cs="Calibri"/>
        </w:rPr>
        <w:t xml:space="preserve"> </w:t>
      </w:r>
      <w:r>
        <w:rPr>
          <w:rFonts w:ascii="Calibri" w:eastAsia="Calibri" w:hAnsi="Calibri" w:cs="Calibri"/>
        </w:rPr>
        <w:t>and i</w:t>
      </w:r>
      <w:r w:rsidR="00EC7BE0" w:rsidRPr="00EC7BE0">
        <w:rPr>
          <w:rFonts w:ascii="Calibri" w:eastAsia="Calibri" w:hAnsi="Calibri" w:cs="Calibri"/>
        </w:rPr>
        <w:t xml:space="preserve">n a co-production with Columbus Symphony and </w:t>
      </w:r>
      <w:r w:rsidR="00244969" w:rsidRPr="00EC7BE0">
        <w:rPr>
          <w:rFonts w:ascii="Calibri" w:eastAsia="Calibri" w:hAnsi="Calibri" w:cs="Calibri"/>
        </w:rPr>
        <w:t>CAPA,</w:t>
      </w:r>
      <w:r w:rsidR="00EC7BE0">
        <w:rPr>
          <w:rFonts w:ascii="Calibri" w:eastAsia="Calibri" w:hAnsi="Calibri" w:cs="Calibri"/>
        </w:rPr>
        <w:t xml:space="preserve"> next up will be </w:t>
      </w:r>
      <w:r w:rsidR="00EC7BE0">
        <w:rPr>
          <w:rFonts w:ascii="Calibri" w:eastAsia="Calibri" w:hAnsi="Calibri" w:cs="Calibri"/>
          <w:b/>
          <w:bCs/>
          <w:i/>
          <w:iCs/>
        </w:rPr>
        <w:t xml:space="preserve">La Traviata </w:t>
      </w:r>
      <w:r w:rsidR="00EC7BE0">
        <w:rPr>
          <w:rFonts w:ascii="Calibri" w:eastAsia="Calibri" w:hAnsi="Calibri" w:cs="Calibri"/>
        </w:rPr>
        <w:t xml:space="preserve">at the Ohio Theatre </w:t>
      </w:r>
      <w:r w:rsidR="00244969">
        <w:rPr>
          <w:rFonts w:ascii="Calibri" w:eastAsia="Calibri" w:hAnsi="Calibri" w:cs="Calibri"/>
        </w:rPr>
        <w:t xml:space="preserve">on </w:t>
      </w:r>
      <w:r w:rsidR="00EC7BE0">
        <w:rPr>
          <w:rFonts w:ascii="Calibri" w:eastAsia="Calibri" w:hAnsi="Calibri" w:cs="Calibri"/>
        </w:rPr>
        <w:t>April 25 + 26, 2026.</w:t>
      </w:r>
      <w:r w:rsidR="00E95F32">
        <w:rPr>
          <w:rFonts w:ascii="Calibri" w:eastAsia="Calibri" w:hAnsi="Calibri" w:cs="Calibri"/>
        </w:rPr>
        <w:t xml:space="preserve"> </w:t>
      </w:r>
      <w:r w:rsidR="00E95F32" w:rsidRPr="00E95F32">
        <w:rPr>
          <w:rFonts w:ascii="Calibri" w:eastAsia="Calibri" w:hAnsi="Calibri" w:cs="Calibri"/>
        </w:rPr>
        <w:t xml:space="preserve">Adapted from the novel </w:t>
      </w:r>
      <w:r w:rsidR="009D3D4B">
        <w:rPr>
          <w:rFonts w:ascii="Calibri" w:eastAsia="Calibri" w:hAnsi="Calibri" w:cs="Calibri"/>
        </w:rPr>
        <w:t>“</w:t>
      </w:r>
      <w:r w:rsidR="00E95F32" w:rsidRPr="00E95F32">
        <w:rPr>
          <w:rFonts w:ascii="Calibri" w:eastAsia="Calibri" w:hAnsi="Calibri" w:cs="Calibri"/>
        </w:rPr>
        <w:t>The Lady of The Camellias</w:t>
      </w:r>
      <w:r w:rsidR="009D3D4B">
        <w:rPr>
          <w:rFonts w:ascii="Calibri" w:eastAsia="Calibri" w:hAnsi="Calibri" w:cs="Calibri"/>
        </w:rPr>
        <w:t>”</w:t>
      </w:r>
      <w:r w:rsidR="00E95F32" w:rsidRPr="00E95F32">
        <w:rPr>
          <w:rFonts w:ascii="Calibri" w:eastAsia="Calibri" w:hAnsi="Calibri" w:cs="Calibri"/>
        </w:rPr>
        <w:t xml:space="preserve"> by Alexander Dumas, </w:t>
      </w:r>
      <w:r w:rsidR="00E95F32" w:rsidRPr="00780FD1">
        <w:rPr>
          <w:rFonts w:ascii="Calibri" w:eastAsia="Calibri" w:hAnsi="Calibri" w:cs="Calibri"/>
          <w:i/>
          <w:iCs/>
        </w:rPr>
        <w:t xml:space="preserve">La </w:t>
      </w:r>
      <w:proofErr w:type="spellStart"/>
      <w:r w:rsidR="00E95F32" w:rsidRPr="00780FD1">
        <w:rPr>
          <w:rFonts w:ascii="Calibri" w:eastAsia="Calibri" w:hAnsi="Calibri" w:cs="Calibri"/>
          <w:i/>
          <w:iCs/>
        </w:rPr>
        <w:t>Travita</w:t>
      </w:r>
      <w:proofErr w:type="spellEnd"/>
      <w:r w:rsidR="00E95F32" w:rsidRPr="00E95F32">
        <w:rPr>
          <w:rFonts w:ascii="Calibri" w:eastAsia="Calibri" w:hAnsi="Calibri" w:cs="Calibri"/>
        </w:rPr>
        <w:t xml:space="preserve"> is the tale of Paris' most winning courtesan Violetta Valery and the honest nobleman Alfredo</w:t>
      </w:r>
      <w:r w:rsidR="009D3D4B">
        <w:rPr>
          <w:rFonts w:ascii="Calibri" w:eastAsia="Calibri" w:hAnsi="Calibri" w:cs="Calibri"/>
        </w:rPr>
        <w:t>. Alfredo</w:t>
      </w:r>
      <w:r w:rsidR="00E95F32" w:rsidRPr="00E95F32">
        <w:rPr>
          <w:rFonts w:ascii="Calibri" w:eastAsia="Calibri" w:hAnsi="Calibri" w:cs="Calibri"/>
        </w:rPr>
        <w:t xml:space="preserve"> finds himself lost to </w:t>
      </w:r>
      <w:r w:rsidR="009D3D4B">
        <w:rPr>
          <w:rFonts w:ascii="Calibri" w:eastAsia="Calibri" w:hAnsi="Calibri" w:cs="Calibri"/>
        </w:rPr>
        <w:t>Violetta’s</w:t>
      </w:r>
      <w:r w:rsidR="009D3D4B" w:rsidRPr="00E95F32">
        <w:rPr>
          <w:rFonts w:ascii="Calibri" w:eastAsia="Calibri" w:hAnsi="Calibri" w:cs="Calibri"/>
        </w:rPr>
        <w:t xml:space="preserve"> </w:t>
      </w:r>
      <w:r w:rsidR="00E95F32" w:rsidRPr="00E95F32">
        <w:rPr>
          <w:rFonts w:ascii="Calibri" w:eastAsia="Calibri" w:hAnsi="Calibri" w:cs="Calibri"/>
        </w:rPr>
        <w:t>charms and man</w:t>
      </w:r>
      <w:r w:rsidR="004B174E">
        <w:rPr>
          <w:rFonts w:ascii="Calibri" w:eastAsia="Calibri" w:hAnsi="Calibri" w:cs="Calibri"/>
        </w:rPr>
        <w:t>a</w:t>
      </w:r>
      <w:r w:rsidR="00E95F32" w:rsidRPr="00E95F32">
        <w:rPr>
          <w:rFonts w:ascii="Calibri" w:eastAsia="Calibri" w:hAnsi="Calibri" w:cs="Calibri"/>
        </w:rPr>
        <w:t>ges to persuade her to move to the country with him.</w:t>
      </w:r>
      <w:r w:rsidR="00E95F32">
        <w:rPr>
          <w:rFonts w:ascii="Calibri" w:eastAsia="Calibri" w:hAnsi="Calibri" w:cs="Calibri"/>
        </w:rPr>
        <w:t xml:space="preserve"> </w:t>
      </w:r>
      <w:r w:rsidR="00E95F32" w:rsidRPr="00E95F32">
        <w:rPr>
          <w:rFonts w:ascii="Calibri" w:eastAsia="Calibri" w:hAnsi="Calibri" w:cs="Calibri"/>
        </w:rPr>
        <w:t>But abandoning her life of kept luxury proves easier said than done and soon the besotted couple find the outside world encroaching on their love nest and their reputation has spread much further than they hoped.</w:t>
      </w:r>
      <w:r w:rsidR="00E95F32">
        <w:rPr>
          <w:rFonts w:ascii="Calibri" w:eastAsia="Calibri" w:hAnsi="Calibri" w:cs="Calibri"/>
        </w:rPr>
        <w:t xml:space="preserve"> </w:t>
      </w:r>
      <w:r w:rsidR="00E95F32" w:rsidRPr="00E95F32">
        <w:rPr>
          <w:rFonts w:ascii="Calibri" w:eastAsia="Calibri" w:hAnsi="Calibri" w:cs="Calibri"/>
        </w:rPr>
        <w:t xml:space="preserve">Officially the most performed opera worldwide, </w:t>
      </w:r>
      <w:r w:rsidR="00E95F32" w:rsidRPr="00780FD1">
        <w:rPr>
          <w:rFonts w:ascii="Calibri" w:eastAsia="Calibri" w:hAnsi="Calibri" w:cs="Calibri"/>
          <w:i/>
          <w:iCs/>
        </w:rPr>
        <w:t xml:space="preserve">La Traviata </w:t>
      </w:r>
      <w:r w:rsidR="00E95F32" w:rsidRPr="00E95F32">
        <w:rPr>
          <w:rFonts w:ascii="Calibri" w:eastAsia="Calibri" w:hAnsi="Calibri" w:cs="Calibri"/>
        </w:rPr>
        <w:t>is Verdi's twisting love story that explores class, reputation and devotion, with heartbreaking consequences. </w:t>
      </w:r>
      <w:r w:rsidR="002D4BE4">
        <w:rPr>
          <w:rFonts w:ascii="Calibri" w:eastAsia="Calibri" w:hAnsi="Calibri" w:cs="Calibri"/>
        </w:rPr>
        <w:t>Directed by Eve Summer (</w:t>
      </w:r>
      <w:r w:rsidR="002D4BE4" w:rsidRPr="002D4BE4">
        <w:rPr>
          <w:rFonts w:ascii="Calibri" w:eastAsia="Calibri" w:hAnsi="Calibri" w:cs="Calibri"/>
          <w:i/>
          <w:iCs/>
        </w:rPr>
        <w:t>Tosca, Rigoletto</w:t>
      </w:r>
      <w:r w:rsidR="002D4BE4">
        <w:rPr>
          <w:rFonts w:ascii="Calibri" w:eastAsia="Calibri" w:hAnsi="Calibri" w:cs="Calibri"/>
        </w:rPr>
        <w:t>) and Music Direction by CSO’s Rossen Milanov (</w:t>
      </w:r>
      <w:r w:rsidR="002D4BE4" w:rsidRPr="002D4BE4">
        <w:rPr>
          <w:rFonts w:ascii="Calibri" w:eastAsia="Calibri" w:hAnsi="Calibri" w:cs="Calibri"/>
          <w:i/>
          <w:iCs/>
        </w:rPr>
        <w:t>West Side Story, Eugene Onegin</w:t>
      </w:r>
      <w:r w:rsidR="002D4BE4">
        <w:rPr>
          <w:rFonts w:ascii="Calibri" w:eastAsia="Calibri" w:hAnsi="Calibri" w:cs="Calibri"/>
        </w:rPr>
        <w:t>).</w:t>
      </w:r>
    </w:p>
    <w:p w14:paraId="45609372" w14:textId="72F1995F" w:rsidR="00C90281" w:rsidRDefault="00C90281" w:rsidP="009F1187">
      <w:pPr>
        <w:spacing w:after="240"/>
        <w:rPr>
          <w:rFonts w:ascii="Calibri" w:eastAsia="Calibri" w:hAnsi="Calibri" w:cs="Calibri"/>
        </w:rPr>
      </w:pPr>
      <w:r>
        <w:rPr>
          <w:rFonts w:ascii="Calibri" w:eastAsia="Calibri" w:hAnsi="Calibri" w:cs="Calibri"/>
        </w:rPr>
        <w:t>The season will conclude with</w:t>
      </w:r>
      <w:r w:rsidR="5606C62A" w:rsidRPr="56CDDFC5">
        <w:rPr>
          <w:rFonts w:ascii="Calibri" w:eastAsia="Calibri" w:hAnsi="Calibri" w:cs="Calibri"/>
        </w:rPr>
        <w:t xml:space="preserve"> the </w:t>
      </w:r>
      <w:r w:rsidR="5606C62A" w:rsidRPr="00F3232C">
        <w:rPr>
          <w:rFonts w:ascii="Calibri" w:eastAsia="Calibri" w:hAnsi="Calibri" w:cs="Calibri"/>
          <w:b/>
          <w:bCs/>
          <w:i/>
          <w:iCs/>
        </w:rPr>
        <w:t>Cooper-Bing Competition</w:t>
      </w:r>
      <w:r w:rsidR="5606C62A" w:rsidRPr="56CDDFC5">
        <w:rPr>
          <w:rFonts w:ascii="Calibri" w:eastAsia="Calibri" w:hAnsi="Calibri" w:cs="Calibri"/>
        </w:rPr>
        <w:t xml:space="preserve">, </w:t>
      </w:r>
      <w:r w:rsidR="22EB1E55" w:rsidRPr="56CDDFC5">
        <w:rPr>
          <w:rFonts w:ascii="Calibri" w:eastAsia="Calibri" w:hAnsi="Calibri" w:cs="Calibri"/>
        </w:rPr>
        <w:t xml:space="preserve">an internationally recognized vocal </w:t>
      </w:r>
      <w:r w:rsidR="2F58066C" w:rsidRPr="56CDDFC5">
        <w:rPr>
          <w:rFonts w:ascii="Calibri" w:eastAsia="Calibri" w:hAnsi="Calibri" w:cs="Calibri"/>
        </w:rPr>
        <w:t>competition that celebrate</w:t>
      </w:r>
      <w:r>
        <w:rPr>
          <w:rFonts w:ascii="Calibri" w:eastAsia="Calibri" w:hAnsi="Calibri" w:cs="Calibri"/>
        </w:rPr>
        <w:t xml:space="preserve">s </w:t>
      </w:r>
      <w:r w:rsidR="2F58066C" w:rsidRPr="56CDDFC5">
        <w:rPr>
          <w:rFonts w:ascii="Calibri" w:eastAsia="Calibri" w:hAnsi="Calibri" w:cs="Calibri"/>
        </w:rPr>
        <w:t>and support</w:t>
      </w:r>
      <w:r>
        <w:rPr>
          <w:rFonts w:ascii="Calibri" w:eastAsia="Calibri" w:hAnsi="Calibri" w:cs="Calibri"/>
        </w:rPr>
        <w:t xml:space="preserve">s </w:t>
      </w:r>
      <w:r w:rsidR="2F58066C" w:rsidRPr="56CDDFC5">
        <w:rPr>
          <w:rFonts w:ascii="Calibri" w:eastAsia="Calibri" w:hAnsi="Calibri" w:cs="Calibri"/>
        </w:rPr>
        <w:t>emerging young artists in opera.</w:t>
      </w:r>
      <w:r w:rsidR="77997DC6" w:rsidRPr="56CDDFC5">
        <w:rPr>
          <w:rFonts w:ascii="Calibri" w:eastAsia="Calibri" w:hAnsi="Calibri" w:cs="Calibri"/>
        </w:rPr>
        <w:t xml:space="preserve"> </w:t>
      </w:r>
      <w:r w:rsidR="00EC7BE0">
        <w:rPr>
          <w:rFonts w:ascii="Calibri" w:eastAsia="Calibri" w:hAnsi="Calibri" w:cs="Calibri"/>
        </w:rPr>
        <w:t>E</w:t>
      </w:r>
      <w:r w:rsidR="00EC7BE0" w:rsidRPr="56CDDFC5">
        <w:rPr>
          <w:rFonts w:ascii="Calibri" w:eastAsia="Calibri" w:hAnsi="Calibri" w:cs="Calibri"/>
        </w:rPr>
        <w:t xml:space="preserve">mceed by </w:t>
      </w:r>
      <w:r w:rsidR="00EC7BE0">
        <w:rPr>
          <w:rFonts w:ascii="Calibri" w:eastAsia="Calibri" w:hAnsi="Calibri" w:cs="Calibri"/>
        </w:rPr>
        <w:t xml:space="preserve">WOSU’s </w:t>
      </w:r>
      <w:r w:rsidR="00EC7BE0" w:rsidRPr="56CDDFC5">
        <w:rPr>
          <w:rFonts w:ascii="Calibri" w:eastAsia="Calibri" w:hAnsi="Calibri" w:cs="Calibri"/>
        </w:rPr>
        <w:t>Christopher Purdy</w:t>
      </w:r>
      <w:r w:rsidR="00EC7BE0">
        <w:rPr>
          <w:rFonts w:ascii="Calibri" w:eastAsia="Calibri" w:hAnsi="Calibri" w:cs="Calibri"/>
        </w:rPr>
        <w:t>, f</w:t>
      </w:r>
      <w:r w:rsidR="2F58066C" w:rsidRPr="56CDDFC5">
        <w:rPr>
          <w:rFonts w:ascii="Calibri" w:eastAsia="Calibri" w:hAnsi="Calibri" w:cs="Calibri"/>
        </w:rPr>
        <w:t xml:space="preserve">ive finalists </w:t>
      </w:r>
      <w:r>
        <w:rPr>
          <w:rFonts w:ascii="Calibri" w:eastAsia="Calibri" w:hAnsi="Calibri" w:cs="Calibri"/>
        </w:rPr>
        <w:t xml:space="preserve">will </w:t>
      </w:r>
      <w:r w:rsidR="69634DF7" w:rsidRPr="56CDDFC5">
        <w:rPr>
          <w:rFonts w:ascii="Calibri" w:eastAsia="Calibri" w:hAnsi="Calibri" w:cs="Calibri"/>
        </w:rPr>
        <w:t>compete for the grand prize of $</w:t>
      </w:r>
      <w:r w:rsidR="00F3232C" w:rsidRPr="56CDDFC5">
        <w:rPr>
          <w:rFonts w:ascii="Calibri" w:eastAsia="Calibri" w:hAnsi="Calibri" w:cs="Calibri"/>
        </w:rPr>
        <w:t xml:space="preserve">10,000 </w:t>
      </w:r>
      <w:r w:rsidR="00800BBB">
        <w:rPr>
          <w:rFonts w:ascii="Calibri" w:eastAsia="Calibri" w:hAnsi="Calibri" w:cs="Calibri"/>
        </w:rPr>
        <w:t>at the Southern Theatre on May 1</w:t>
      </w:r>
      <w:r w:rsidR="00EC7BE0">
        <w:rPr>
          <w:rFonts w:ascii="Calibri" w:eastAsia="Calibri" w:hAnsi="Calibri" w:cs="Calibri"/>
        </w:rPr>
        <w:t>7, 2026.</w:t>
      </w:r>
    </w:p>
    <w:p w14:paraId="67EE9591" w14:textId="1D1E8468" w:rsidR="002E773C" w:rsidRDefault="002E773C" w:rsidP="009F1187">
      <w:pPr>
        <w:spacing w:after="240"/>
        <w:rPr>
          <w:rFonts w:ascii="Calibri" w:eastAsia="Calibri" w:hAnsi="Calibri" w:cs="Calibri"/>
        </w:rPr>
      </w:pPr>
      <w:r>
        <w:rPr>
          <w:rFonts w:ascii="Calibri" w:eastAsia="Calibri" w:hAnsi="Calibri" w:cs="Calibri"/>
        </w:rPr>
        <w:t>“There is no better feeling than wrapping up a record-breaking season by announcing another season packed with so much excitement,” said Noulin-M</w:t>
      </w:r>
      <w:r w:rsidR="00244969">
        <w:rPr>
          <w:rFonts w:ascii="Calibri" w:eastAsia="Calibri" w:hAnsi="Calibri" w:cs="Calibri"/>
        </w:rPr>
        <w:t>é</w:t>
      </w:r>
      <w:r>
        <w:rPr>
          <w:rFonts w:ascii="Calibri" w:eastAsia="Calibri" w:hAnsi="Calibri" w:cs="Calibri"/>
        </w:rPr>
        <w:t xml:space="preserve">rat. “All of our programming in </w:t>
      </w:r>
      <w:r w:rsidR="00244969">
        <w:rPr>
          <w:rFonts w:ascii="Calibri" w:eastAsia="Calibri" w:hAnsi="Calibri" w:cs="Calibri"/>
        </w:rPr>
        <w:t>2025</w:t>
      </w:r>
      <w:r>
        <w:rPr>
          <w:rFonts w:ascii="Calibri" w:eastAsia="Calibri" w:hAnsi="Calibri" w:cs="Calibri"/>
        </w:rPr>
        <w:t xml:space="preserve"> and </w:t>
      </w:r>
      <w:r w:rsidR="00244969">
        <w:rPr>
          <w:rFonts w:ascii="Calibri" w:eastAsia="Calibri" w:hAnsi="Calibri" w:cs="Calibri"/>
        </w:rPr>
        <w:t>2026</w:t>
      </w:r>
      <w:r>
        <w:rPr>
          <w:rFonts w:ascii="Calibri" w:eastAsia="Calibri" w:hAnsi="Calibri" w:cs="Calibri"/>
        </w:rPr>
        <w:t xml:space="preserve"> is designed to attract people of all different interests, and we couldn’t be more thrilled to have so many community collaboration</w:t>
      </w:r>
      <w:r w:rsidR="009F1187">
        <w:rPr>
          <w:rFonts w:ascii="Calibri" w:eastAsia="Calibri" w:hAnsi="Calibri" w:cs="Calibri"/>
        </w:rPr>
        <w:t>s</w:t>
      </w:r>
      <w:r>
        <w:rPr>
          <w:rFonts w:ascii="Calibri" w:eastAsia="Calibri" w:hAnsi="Calibri" w:cs="Calibri"/>
        </w:rPr>
        <w:t xml:space="preserve"> woven in.” </w:t>
      </w:r>
    </w:p>
    <w:p w14:paraId="4C72473A" w14:textId="2B82FD01" w:rsidR="00C90281" w:rsidRDefault="00C90281" w:rsidP="009F1187">
      <w:pPr>
        <w:spacing w:after="240"/>
        <w:rPr>
          <w:rFonts w:cstheme="minorHAnsi"/>
          <w:bCs/>
          <w:iCs/>
        </w:rPr>
      </w:pPr>
      <w:r w:rsidRPr="00506983">
        <w:rPr>
          <w:rFonts w:cstheme="minorHAnsi"/>
          <w:b/>
          <w:iCs/>
        </w:rPr>
        <w:t>TICKETS</w:t>
      </w:r>
      <w:r w:rsidR="00355797">
        <w:rPr>
          <w:rFonts w:cstheme="minorHAnsi"/>
          <w:bCs/>
          <w:iCs/>
        </w:rPr>
        <w:br/>
      </w:r>
      <w:r w:rsidR="00EC7BE0">
        <w:rPr>
          <w:rFonts w:cstheme="minorHAnsi"/>
          <w:bCs/>
          <w:iCs/>
        </w:rPr>
        <w:t>Subscriptions</w:t>
      </w:r>
      <w:r w:rsidR="009F1187">
        <w:rPr>
          <w:rFonts w:cstheme="minorHAnsi"/>
          <w:bCs/>
          <w:iCs/>
        </w:rPr>
        <w:t xml:space="preserve"> will</w:t>
      </w:r>
      <w:r w:rsidR="00355797">
        <w:rPr>
          <w:rFonts w:cstheme="minorHAnsi"/>
          <w:bCs/>
          <w:iCs/>
        </w:rPr>
        <w:t xml:space="preserve"> go on sale </w:t>
      </w:r>
      <w:r w:rsidR="00EC7BE0">
        <w:rPr>
          <w:rFonts w:cstheme="minorHAnsi"/>
          <w:bCs/>
          <w:iCs/>
        </w:rPr>
        <w:t>May 12</w:t>
      </w:r>
      <w:r w:rsidR="00355797">
        <w:rPr>
          <w:rFonts w:cstheme="minorHAnsi"/>
          <w:bCs/>
          <w:iCs/>
        </w:rPr>
        <w:t>, and single t</w:t>
      </w:r>
      <w:r w:rsidRPr="00506983">
        <w:rPr>
          <w:rFonts w:cstheme="minorHAnsi"/>
          <w:bCs/>
          <w:iCs/>
        </w:rPr>
        <w:t>ickets</w:t>
      </w:r>
      <w:r w:rsidR="00355797">
        <w:rPr>
          <w:rFonts w:cstheme="minorHAnsi"/>
          <w:bCs/>
          <w:iCs/>
        </w:rPr>
        <w:t xml:space="preserve"> </w:t>
      </w:r>
      <w:r w:rsidR="009F1187">
        <w:rPr>
          <w:rFonts w:cstheme="minorHAnsi"/>
          <w:bCs/>
          <w:iCs/>
        </w:rPr>
        <w:t xml:space="preserve">will </w:t>
      </w:r>
      <w:r w:rsidR="00355797">
        <w:rPr>
          <w:rFonts w:cstheme="minorHAnsi"/>
          <w:bCs/>
          <w:iCs/>
        </w:rPr>
        <w:t xml:space="preserve">go on sale June </w:t>
      </w:r>
      <w:r w:rsidR="00EC7BE0">
        <w:rPr>
          <w:rFonts w:cstheme="minorHAnsi"/>
          <w:bCs/>
          <w:iCs/>
        </w:rPr>
        <w:t>9</w:t>
      </w:r>
      <w:r w:rsidR="00355797">
        <w:rPr>
          <w:rFonts w:cstheme="minorHAnsi"/>
          <w:bCs/>
          <w:iCs/>
        </w:rPr>
        <w:t xml:space="preserve">. All tickets and subscriptions </w:t>
      </w:r>
      <w:r w:rsidRPr="00506983">
        <w:rPr>
          <w:rFonts w:cstheme="minorHAnsi"/>
          <w:bCs/>
          <w:iCs/>
        </w:rPr>
        <w:t xml:space="preserve">can be purchased at </w:t>
      </w:r>
      <w:hyperlink r:id="rId8" w:history="1">
        <w:r w:rsidR="009F1187" w:rsidRPr="009F1187">
          <w:rPr>
            <w:rStyle w:val="Hyperlink"/>
            <w:rFonts w:cstheme="minorHAnsi"/>
            <w:bCs/>
            <w:iCs/>
          </w:rPr>
          <w:t>www.</w:t>
        </w:r>
        <w:r w:rsidRPr="009F1187">
          <w:rPr>
            <w:rStyle w:val="Hyperlink"/>
            <w:rFonts w:cstheme="minorHAnsi"/>
            <w:bCs/>
            <w:iCs/>
          </w:rPr>
          <w:t>operacolumbus.org.</w:t>
        </w:r>
      </w:hyperlink>
      <w:r w:rsidRPr="00506983">
        <w:rPr>
          <w:rFonts w:cstheme="minorHAnsi"/>
          <w:bCs/>
          <w:iCs/>
        </w:rPr>
        <w:t xml:space="preserve"> </w:t>
      </w:r>
      <w:r w:rsidR="006F0511">
        <w:rPr>
          <w:rFonts w:cstheme="minorHAnsi"/>
          <w:bCs/>
          <w:iCs/>
        </w:rPr>
        <w:t xml:space="preserve">Production tickets range from </w:t>
      </w:r>
      <w:r w:rsidR="006F0511" w:rsidRPr="00B531F7">
        <w:t>$17-</w:t>
      </w:r>
      <w:r w:rsidR="006F0511">
        <w:t xml:space="preserve">$135, and Cooper-Bing tickets are $19. </w:t>
      </w:r>
    </w:p>
    <w:p w14:paraId="268AA6CD" w14:textId="3FCF4CE7" w:rsidR="00355797" w:rsidRPr="00F3232C" w:rsidRDefault="00F3232C" w:rsidP="002E773C">
      <w:pPr>
        <w:spacing w:after="240"/>
        <w:jc w:val="center"/>
        <w:rPr>
          <w:rFonts w:cstheme="minorHAnsi"/>
          <w:b/>
          <w:iCs/>
        </w:rPr>
      </w:pPr>
      <w:r>
        <w:rPr>
          <w:rFonts w:cstheme="minorHAnsi"/>
          <w:b/>
          <w:iCs/>
        </w:rPr>
        <w:t>###</w:t>
      </w:r>
    </w:p>
    <w:p w14:paraId="2F1937A4" w14:textId="65216D45" w:rsidR="002E773C" w:rsidRPr="002E773C" w:rsidRDefault="00C90281" w:rsidP="002E773C">
      <w:pPr>
        <w:spacing w:after="120"/>
      </w:pPr>
      <w:r>
        <w:rPr>
          <w:rFonts w:ascii="Calibri" w:eastAsia="Calibri" w:hAnsi="Calibri" w:cs="Calibri"/>
          <w:b/>
          <w:bCs/>
        </w:rPr>
        <w:t>ABOUT OPERA COLUMBUS</w:t>
      </w:r>
      <w:r w:rsidR="002E773C">
        <w:br/>
      </w:r>
      <w:r w:rsidR="002E773C" w:rsidRPr="00D97AC5">
        <w:rPr>
          <w:rFonts w:ascii="Calibri" w:eastAsia="Times New Roman" w:hAnsi="Calibri" w:cs="Calibri"/>
        </w:rPr>
        <w:t xml:space="preserve">Under the vision of General Director + CEO, Julia Noulin-Mérat, Opera Columbus is redefining and reimagining the concept of regional opera with world-class productions that celebrate extraordinary talent and artistic partnerships, engaging a new, diverse audience for this most magnificent of artforms. From groundbreaking collaborations to innovative and breathtaking productions, Opera Columbus is passionate about creating artistic moments for </w:t>
      </w:r>
      <w:proofErr w:type="gramStart"/>
      <w:r w:rsidR="002E773C" w:rsidRPr="00D97AC5">
        <w:rPr>
          <w:rFonts w:ascii="Calibri" w:eastAsia="Times New Roman" w:hAnsi="Calibri" w:cs="Calibri"/>
        </w:rPr>
        <w:t>each and every</w:t>
      </w:r>
      <w:proofErr w:type="gramEnd"/>
      <w:r w:rsidR="002E773C" w:rsidRPr="00D97AC5">
        <w:rPr>
          <w:rFonts w:ascii="Calibri" w:eastAsia="Times New Roman" w:hAnsi="Calibri" w:cs="Calibri"/>
        </w:rPr>
        <w:t xml:space="preserve"> patron. Opera Columbus’s slogan, “Make It Yours,” demonstrates the company’s commitment to inclusivity, and invites everyone in the community to join with us.   </w:t>
      </w:r>
    </w:p>
    <w:p w14:paraId="75784BCB" w14:textId="77777777" w:rsidR="002E773C" w:rsidRPr="00D97AC5" w:rsidRDefault="002E773C" w:rsidP="002E773C">
      <w:pPr>
        <w:spacing w:after="120"/>
        <w:textAlignment w:val="baseline"/>
        <w:rPr>
          <w:rFonts w:ascii="Calibri" w:eastAsia="Times New Roman" w:hAnsi="Calibri" w:cs="Calibri"/>
        </w:rPr>
      </w:pPr>
      <w:r w:rsidRPr="00D97AC5">
        <w:rPr>
          <w:rFonts w:ascii="Calibri" w:eastAsia="Times New Roman" w:hAnsi="Calibri" w:cs="Calibri"/>
        </w:rPr>
        <w:t xml:space="preserve">For more information, visit </w:t>
      </w:r>
      <w:hyperlink r:id="rId9" w:tgtFrame="_blank" w:history="1">
        <w:r w:rsidRPr="00D97AC5">
          <w:rPr>
            <w:rFonts w:ascii="Calibri" w:eastAsia="Times New Roman" w:hAnsi="Calibri" w:cs="Calibri"/>
            <w:color w:val="0563C1"/>
            <w:u w:val="single"/>
          </w:rPr>
          <w:t>www.OperaColumbus.org</w:t>
        </w:r>
      </w:hyperlink>
      <w:r w:rsidRPr="00D97AC5">
        <w:rPr>
          <w:rFonts w:ascii="Calibri" w:eastAsia="Times New Roman" w:hAnsi="Calibri" w:cs="Calibri"/>
        </w:rPr>
        <w:t>   </w:t>
      </w:r>
    </w:p>
    <w:p w14:paraId="230093F3" w14:textId="77777777" w:rsidR="002E773C" w:rsidRPr="00D97AC5" w:rsidRDefault="002E773C" w:rsidP="002E773C">
      <w:pPr>
        <w:spacing w:after="0"/>
        <w:textAlignment w:val="baseline"/>
        <w:rPr>
          <w:rFonts w:ascii="Calibri" w:eastAsia="Times New Roman" w:hAnsi="Calibri" w:cs="Calibri"/>
        </w:rPr>
      </w:pPr>
      <w:r w:rsidRPr="00D97AC5">
        <w:rPr>
          <w:rFonts w:ascii="Calibri" w:eastAsia="Times New Roman" w:hAnsi="Calibri" w:cs="Calibri"/>
        </w:rPr>
        <w:lastRenderedPageBreak/>
        <w:t xml:space="preserve">Facebook: </w:t>
      </w:r>
      <w:hyperlink r:id="rId10" w:tgtFrame="_blank" w:history="1">
        <w:r w:rsidRPr="00D97AC5">
          <w:rPr>
            <w:rFonts w:ascii="Calibri" w:eastAsia="Times New Roman" w:hAnsi="Calibri" w:cs="Calibri"/>
            <w:color w:val="0563C1"/>
            <w:u w:val="single"/>
          </w:rPr>
          <w:t>www.facebook.com/OperaColumbus</w:t>
        </w:r>
      </w:hyperlink>
      <w:r w:rsidRPr="00D97AC5">
        <w:rPr>
          <w:rFonts w:ascii="Calibri" w:eastAsia="Times New Roman" w:hAnsi="Calibri" w:cs="Calibri"/>
        </w:rPr>
        <w:t>  </w:t>
      </w:r>
      <w:r w:rsidRPr="00D97AC5">
        <w:rPr>
          <w:rFonts w:ascii="Calibri" w:eastAsia="Times New Roman" w:hAnsi="Calibri" w:cs="Calibri"/>
        </w:rPr>
        <w:br/>
        <w:t>Instagram: @Opera.Columbus   </w:t>
      </w:r>
      <w:r w:rsidRPr="00D97AC5">
        <w:rPr>
          <w:rFonts w:ascii="Calibri" w:eastAsia="Times New Roman" w:hAnsi="Calibri" w:cs="Calibri"/>
        </w:rPr>
        <w:br/>
        <w:t>Twitter: @OperaColumbus  </w:t>
      </w:r>
    </w:p>
    <w:p w14:paraId="5B6C303B" w14:textId="5B6C6C34" w:rsidR="002E773C" w:rsidRPr="00462B3C" w:rsidRDefault="002E773C" w:rsidP="002E773C">
      <w:pPr>
        <w:spacing w:after="120"/>
        <w:textAlignment w:val="baseline"/>
        <w:rPr>
          <w:rFonts w:ascii="Calibri" w:eastAsia="Times New Roman" w:hAnsi="Calibri" w:cs="Calibri"/>
        </w:rPr>
      </w:pPr>
      <w:r w:rsidRPr="0035344D">
        <w:rPr>
          <w:rFonts w:ascii="Calibri" w:eastAsia="Times New Roman" w:hAnsi="Calibri" w:cs="Calibri"/>
        </w:rPr>
        <w:t>TikTok: @OperaColumbus</w:t>
      </w:r>
    </w:p>
    <w:p w14:paraId="60833C18" w14:textId="79690CBB" w:rsidR="002E773C" w:rsidRPr="00D97AC5" w:rsidRDefault="002E773C" w:rsidP="002E773C">
      <w:pPr>
        <w:spacing w:after="120"/>
        <w:textAlignment w:val="baseline"/>
        <w:rPr>
          <w:rFonts w:ascii="Calibri" w:eastAsia="Times New Roman" w:hAnsi="Calibri" w:cs="Calibri"/>
          <w:color w:val="000000" w:themeColor="text1"/>
        </w:rPr>
      </w:pPr>
      <w:r w:rsidRPr="00D97AC5">
        <w:rPr>
          <w:rFonts w:ascii="Calibri" w:eastAsia="Times New Roman" w:hAnsi="Calibri" w:cs="Calibri"/>
        </w:rPr>
        <w:t>Join the conversation by using #</w:t>
      </w:r>
      <w:r w:rsidR="004B174E">
        <w:rPr>
          <w:rFonts w:ascii="Calibri" w:eastAsia="Times New Roman" w:hAnsi="Calibri" w:cs="Calibri"/>
        </w:rPr>
        <w:t>OperaCBUS</w:t>
      </w:r>
      <w:r w:rsidRPr="00D97AC5">
        <w:rPr>
          <w:rFonts w:ascii="Calibri" w:eastAsia="Times New Roman" w:hAnsi="Calibri" w:cs="Calibri"/>
        </w:rPr>
        <w:t xml:space="preserve"> #MakeItYours  </w:t>
      </w:r>
    </w:p>
    <w:p w14:paraId="5D9AE60C" w14:textId="3AE3A07A" w:rsidR="00F3232C" w:rsidRPr="002E773C" w:rsidRDefault="002E773C" w:rsidP="002E773C">
      <w:pPr>
        <w:spacing w:after="240"/>
        <w:rPr>
          <w:rFonts w:ascii="Calibri" w:hAnsi="Calibri" w:cs="Calibri"/>
        </w:rPr>
      </w:pPr>
      <w:r w:rsidRPr="0035344D">
        <w:rPr>
          <w:rFonts w:ascii="Calibri" w:hAnsi="Calibri" w:cs="Calibri"/>
          <w:shd w:val="clear" w:color="auto" w:fill="FFFFFF"/>
        </w:rPr>
        <w:t>Opera Columbus’ 202</w:t>
      </w:r>
      <w:r w:rsidR="00EC7BE0">
        <w:rPr>
          <w:rFonts w:ascii="Calibri" w:hAnsi="Calibri" w:cs="Calibri"/>
          <w:shd w:val="clear" w:color="auto" w:fill="FFFFFF"/>
        </w:rPr>
        <w:t>5</w:t>
      </w:r>
      <w:r w:rsidRPr="0035344D">
        <w:rPr>
          <w:rFonts w:ascii="Calibri" w:hAnsi="Calibri" w:cs="Calibri"/>
          <w:shd w:val="clear" w:color="auto" w:fill="FFFFFF"/>
        </w:rPr>
        <w:t>-2</w:t>
      </w:r>
      <w:r w:rsidR="00EC7BE0">
        <w:rPr>
          <w:rFonts w:ascii="Calibri" w:hAnsi="Calibri" w:cs="Calibri"/>
          <w:shd w:val="clear" w:color="auto" w:fill="FFFFFF"/>
        </w:rPr>
        <w:t>6</w:t>
      </w:r>
      <w:r w:rsidRPr="0035344D">
        <w:rPr>
          <w:rFonts w:ascii="Calibri" w:hAnsi="Calibri" w:cs="Calibri"/>
          <w:shd w:val="clear" w:color="auto" w:fill="FFFFFF"/>
        </w:rPr>
        <w:t xml:space="preserve"> season is made possible thanks to funding from The Columbus Foundation, Greater Columbus Arts Council, Nationwide, and the Ohio Arts Council, with additional support from Crane Group, Cult Marketing, and The Ohio State University Wexner Medical Center-Voice Center.</w:t>
      </w:r>
    </w:p>
    <w:p w14:paraId="00FD68CF" w14:textId="50D3DAC5" w:rsidR="001642D0" w:rsidRDefault="339EDEC7" w:rsidP="56CDDFC5">
      <w:pPr>
        <w:jc w:val="center"/>
      </w:pPr>
      <w:r w:rsidRPr="56CDDFC5">
        <w:rPr>
          <w:rFonts w:ascii="Calibri" w:eastAsia="Calibri" w:hAnsi="Calibri" w:cs="Calibri"/>
          <w:b/>
          <w:bCs/>
        </w:rPr>
        <w:t>###</w:t>
      </w:r>
    </w:p>
    <w:p w14:paraId="2C078E63" w14:textId="4EE9940D" w:rsidR="001642D0" w:rsidRDefault="001642D0" w:rsidP="56CDDFC5"/>
    <w:sectPr w:rsidR="001642D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041D0" w14:textId="77777777" w:rsidR="007220D1" w:rsidRDefault="007220D1">
      <w:pPr>
        <w:spacing w:after="0" w:line="240" w:lineRule="auto"/>
      </w:pPr>
      <w:r>
        <w:separator/>
      </w:r>
    </w:p>
  </w:endnote>
  <w:endnote w:type="continuationSeparator" w:id="0">
    <w:p w14:paraId="1F667632" w14:textId="77777777" w:rsidR="007220D1" w:rsidRDefault="0072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6CDDFC5" w14:paraId="62A0378D" w14:textId="77777777" w:rsidTr="56CDDFC5">
      <w:trPr>
        <w:trHeight w:val="300"/>
      </w:trPr>
      <w:tc>
        <w:tcPr>
          <w:tcW w:w="3120" w:type="dxa"/>
        </w:tcPr>
        <w:p w14:paraId="49B241F6" w14:textId="489550C7" w:rsidR="56CDDFC5" w:rsidRDefault="56CDDFC5" w:rsidP="56CDDFC5">
          <w:pPr>
            <w:pStyle w:val="Header"/>
            <w:ind w:left="-115"/>
          </w:pPr>
        </w:p>
      </w:tc>
      <w:tc>
        <w:tcPr>
          <w:tcW w:w="3120" w:type="dxa"/>
        </w:tcPr>
        <w:p w14:paraId="4553F62D" w14:textId="7049835D" w:rsidR="56CDDFC5" w:rsidRDefault="56CDDFC5" w:rsidP="56CDDFC5">
          <w:pPr>
            <w:pStyle w:val="Header"/>
            <w:jc w:val="center"/>
          </w:pPr>
        </w:p>
      </w:tc>
      <w:tc>
        <w:tcPr>
          <w:tcW w:w="3120" w:type="dxa"/>
        </w:tcPr>
        <w:p w14:paraId="45D23EC4" w14:textId="4442F2AC" w:rsidR="56CDDFC5" w:rsidRDefault="56CDDFC5" w:rsidP="56CDDFC5">
          <w:pPr>
            <w:pStyle w:val="Header"/>
            <w:ind w:right="-115"/>
            <w:jc w:val="right"/>
          </w:pPr>
        </w:p>
      </w:tc>
    </w:tr>
  </w:tbl>
  <w:p w14:paraId="61AD16CB" w14:textId="138F7E64" w:rsidR="56CDDFC5" w:rsidRDefault="56CDDFC5" w:rsidP="56CDD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2F26B" w14:textId="77777777" w:rsidR="007220D1" w:rsidRDefault="007220D1">
      <w:pPr>
        <w:spacing w:after="0" w:line="240" w:lineRule="auto"/>
      </w:pPr>
      <w:r>
        <w:separator/>
      </w:r>
    </w:p>
  </w:footnote>
  <w:footnote w:type="continuationSeparator" w:id="0">
    <w:p w14:paraId="4EE4E3F4" w14:textId="77777777" w:rsidR="007220D1" w:rsidRDefault="00722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6CDDFC5" w14:paraId="55F6D546" w14:textId="77777777" w:rsidTr="56CDDFC5">
      <w:trPr>
        <w:trHeight w:val="300"/>
      </w:trPr>
      <w:tc>
        <w:tcPr>
          <w:tcW w:w="3120" w:type="dxa"/>
        </w:tcPr>
        <w:p w14:paraId="397622FB" w14:textId="10BDB1ED" w:rsidR="56CDDFC5" w:rsidRDefault="56CDDFC5" w:rsidP="00355797">
          <w:pPr>
            <w:pStyle w:val="Header"/>
          </w:pPr>
        </w:p>
      </w:tc>
      <w:tc>
        <w:tcPr>
          <w:tcW w:w="3120" w:type="dxa"/>
        </w:tcPr>
        <w:p w14:paraId="7936AF00" w14:textId="77B14267" w:rsidR="56CDDFC5" w:rsidRDefault="56CDDFC5" w:rsidP="56CDDFC5">
          <w:pPr>
            <w:pStyle w:val="Header"/>
            <w:jc w:val="center"/>
          </w:pPr>
        </w:p>
      </w:tc>
      <w:tc>
        <w:tcPr>
          <w:tcW w:w="3120" w:type="dxa"/>
        </w:tcPr>
        <w:p w14:paraId="7C5BE59D" w14:textId="3EF6EC0F" w:rsidR="56CDDFC5" w:rsidRDefault="56CDDFC5" w:rsidP="56CDDFC5">
          <w:pPr>
            <w:pStyle w:val="Header"/>
            <w:ind w:right="-115"/>
            <w:jc w:val="right"/>
          </w:pPr>
        </w:p>
      </w:tc>
    </w:tr>
  </w:tbl>
  <w:p w14:paraId="4A2DFA1B" w14:textId="4F3C4C98" w:rsidR="008D045B" w:rsidRDefault="008D045B" w:rsidP="00355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FC5052"/>
    <w:rsid w:val="000D2236"/>
    <w:rsid w:val="001642D0"/>
    <w:rsid w:val="001E532E"/>
    <w:rsid w:val="00244969"/>
    <w:rsid w:val="0025268B"/>
    <w:rsid w:val="00252D9F"/>
    <w:rsid w:val="00275F89"/>
    <w:rsid w:val="002D4BE4"/>
    <w:rsid w:val="002E773C"/>
    <w:rsid w:val="003369BA"/>
    <w:rsid w:val="00355797"/>
    <w:rsid w:val="003860E0"/>
    <w:rsid w:val="004A2C9E"/>
    <w:rsid w:val="004B0456"/>
    <w:rsid w:val="004B174E"/>
    <w:rsid w:val="004C718B"/>
    <w:rsid w:val="00557796"/>
    <w:rsid w:val="005F663D"/>
    <w:rsid w:val="00635A88"/>
    <w:rsid w:val="00673F5C"/>
    <w:rsid w:val="00684D9B"/>
    <w:rsid w:val="00692091"/>
    <w:rsid w:val="006F0511"/>
    <w:rsid w:val="007220D1"/>
    <w:rsid w:val="007649FA"/>
    <w:rsid w:val="00780FD1"/>
    <w:rsid w:val="007C371E"/>
    <w:rsid w:val="007F47E2"/>
    <w:rsid w:val="00800BBB"/>
    <w:rsid w:val="00854514"/>
    <w:rsid w:val="00864673"/>
    <w:rsid w:val="008B3FD0"/>
    <w:rsid w:val="008D045B"/>
    <w:rsid w:val="00951CDE"/>
    <w:rsid w:val="009670C6"/>
    <w:rsid w:val="009D3D4B"/>
    <w:rsid w:val="009D5C45"/>
    <w:rsid w:val="009F1187"/>
    <w:rsid w:val="00A56594"/>
    <w:rsid w:val="00AF4AC6"/>
    <w:rsid w:val="00BB22FB"/>
    <w:rsid w:val="00C14B58"/>
    <w:rsid w:val="00C90281"/>
    <w:rsid w:val="00C905E4"/>
    <w:rsid w:val="00D149C8"/>
    <w:rsid w:val="00D36559"/>
    <w:rsid w:val="00D83B99"/>
    <w:rsid w:val="00DA784D"/>
    <w:rsid w:val="00E95F32"/>
    <w:rsid w:val="00EC7BE0"/>
    <w:rsid w:val="00ED2FBB"/>
    <w:rsid w:val="00ED3FD6"/>
    <w:rsid w:val="00F3232C"/>
    <w:rsid w:val="01E47D3C"/>
    <w:rsid w:val="028BCFC6"/>
    <w:rsid w:val="0297DA0A"/>
    <w:rsid w:val="03C92D7A"/>
    <w:rsid w:val="058E5FB6"/>
    <w:rsid w:val="0607C185"/>
    <w:rsid w:val="088BECBD"/>
    <w:rsid w:val="09503877"/>
    <w:rsid w:val="0B968DF4"/>
    <w:rsid w:val="0CAF1A50"/>
    <w:rsid w:val="0CECBE03"/>
    <w:rsid w:val="0CFE7372"/>
    <w:rsid w:val="0DBF6B13"/>
    <w:rsid w:val="0E888E64"/>
    <w:rsid w:val="0EC20065"/>
    <w:rsid w:val="0EFC5052"/>
    <w:rsid w:val="0F1B03CE"/>
    <w:rsid w:val="10245EC5"/>
    <w:rsid w:val="10A52595"/>
    <w:rsid w:val="10F1A818"/>
    <w:rsid w:val="11C02F26"/>
    <w:rsid w:val="121F13C0"/>
    <w:rsid w:val="122BE896"/>
    <w:rsid w:val="127E3230"/>
    <w:rsid w:val="12BFB0A5"/>
    <w:rsid w:val="13C7B8F7"/>
    <w:rsid w:val="169D6697"/>
    <w:rsid w:val="16B68EF4"/>
    <w:rsid w:val="1753A724"/>
    <w:rsid w:val="17BF0FD0"/>
    <w:rsid w:val="183936F8"/>
    <w:rsid w:val="18EF7785"/>
    <w:rsid w:val="1B70D7BA"/>
    <w:rsid w:val="1BF3E088"/>
    <w:rsid w:val="1C430A89"/>
    <w:rsid w:val="1C4BD809"/>
    <w:rsid w:val="1DD1CBD9"/>
    <w:rsid w:val="1E1E7743"/>
    <w:rsid w:val="207B90FA"/>
    <w:rsid w:val="2217B277"/>
    <w:rsid w:val="22545AE9"/>
    <w:rsid w:val="22EB1E55"/>
    <w:rsid w:val="22F1E866"/>
    <w:rsid w:val="255B81FF"/>
    <w:rsid w:val="2572D34E"/>
    <w:rsid w:val="2680945A"/>
    <w:rsid w:val="26B702DB"/>
    <w:rsid w:val="270EA3AF"/>
    <w:rsid w:val="27A74D54"/>
    <w:rsid w:val="27C55989"/>
    <w:rsid w:val="292239DA"/>
    <w:rsid w:val="2961FAD1"/>
    <w:rsid w:val="2B090DA0"/>
    <w:rsid w:val="2E3032FB"/>
    <w:rsid w:val="2F58066C"/>
    <w:rsid w:val="2F8B055B"/>
    <w:rsid w:val="319348B4"/>
    <w:rsid w:val="339EDEC7"/>
    <w:rsid w:val="346D5DF2"/>
    <w:rsid w:val="34889045"/>
    <w:rsid w:val="3590E49E"/>
    <w:rsid w:val="374ABD19"/>
    <w:rsid w:val="37C0E998"/>
    <w:rsid w:val="38C88560"/>
    <w:rsid w:val="3A43E8C1"/>
    <w:rsid w:val="3A4899FE"/>
    <w:rsid w:val="3CA3D249"/>
    <w:rsid w:val="3D9BF683"/>
    <w:rsid w:val="3E7D6AED"/>
    <w:rsid w:val="3F37C6E4"/>
    <w:rsid w:val="3F91AB50"/>
    <w:rsid w:val="3FC41523"/>
    <w:rsid w:val="40A064DF"/>
    <w:rsid w:val="413EEE11"/>
    <w:rsid w:val="41AB87E5"/>
    <w:rsid w:val="42563F49"/>
    <w:rsid w:val="42C94C12"/>
    <w:rsid w:val="44EB1010"/>
    <w:rsid w:val="45DBB44F"/>
    <w:rsid w:val="46D0E458"/>
    <w:rsid w:val="47125F1D"/>
    <w:rsid w:val="47B98FC4"/>
    <w:rsid w:val="47C31004"/>
    <w:rsid w:val="48ED2306"/>
    <w:rsid w:val="4A15A929"/>
    <w:rsid w:val="4B23579E"/>
    <w:rsid w:val="4BA358A3"/>
    <w:rsid w:val="4D0E7114"/>
    <w:rsid w:val="4E20866E"/>
    <w:rsid w:val="505E9E41"/>
    <w:rsid w:val="53963F03"/>
    <w:rsid w:val="54C024A4"/>
    <w:rsid w:val="5584F4D1"/>
    <w:rsid w:val="5606C62A"/>
    <w:rsid w:val="56CDDFC5"/>
    <w:rsid w:val="56F1AB34"/>
    <w:rsid w:val="58CC40CE"/>
    <w:rsid w:val="58E3BAC6"/>
    <w:rsid w:val="592BEE45"/>
    <w:rsid w:val="59CF678A"/>
    <w:rsid w:val="59D70917"/>
    <w:rsid w:val="59D8D4D8"/>
    <w:rsid w:val="5A0C089C"/>
    <w:rsid w:val="5BB1441D"/>
    <w:rsid w:val="5BEAB933"/>
    <w:rsid w:val="5C07B46A"/>
    <w:rsid w:val="5C4CAC55"/>
    <w:rsid w:val="5CBC4491"/>
    <w:rsid w:val="5DE87CB6"/>
    <w:rsid w:val="5E52E9AD"/>
    <w:rsid w:val="5E741AF9"/>
    <w:rsid w:val="620D8522"/>
    <w:rsid w:val="63511842"/>
    <w:rsid w:val="638BDB07"/>
    <w:rsid w:val="656EACCE"/>
    <w:rsid w:val="65EF739E"/>
    <w:rsid w:val="669A1C55"/>
    <w:rsid w:val="6885E5D6"/>
    <w:rsid w:val="69634DF7"/>
    <w:rsid w:val="699AB06D"/>
    <w:rsid w:val="6B04D9B7"/>
    <w:rsid w:val="6D12AC25"/>
    <w:rsid w:val="6D61BAAE"/>
    <w:rsid w:val="6F3BF639"/>
    <w:rsid w:val="70C3236B"/>
    <w:rsid w:val="71FB1C66"/>
    <w:rsid w:val="73251C3B"/>
    <w:rsid w:val="742ACDDA"/>
    <w:rsid w:val="7471B48D"/>
    <w:rsid w:val="765F6B2E"/>
    <w:rsid w:val="76860524"/>
    <w:rsid w:val="76A0660E"/>
    <w:rsid w:val="77997DC6"/>
    <w:rsid w:val="78B52FA2"/>
    <w:rsid w:val="790FD9B8"/>
    <w:rsid w:val="79B24673"/>
    <w:rsid w:val="7A17D2C0"/>
    <w:rsid w:val="7D4F7382"/>
    <w:rsid w:val="7F568F0F"/>
    <w:rsid w:val="7FE3D342"/>
    <w:rsid w:val="7FFC4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C5052"/>
  <w15:chartTrackingRefBased/>
  <w15:docId w15:val="{6A4AA6EE-E50D-437D-9FB0-883513FC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8D045B"/>
    <w:pPr>
      <w:spacing w:after="0" w:line="240" w:lineRule="auto"/>
    </w:pPr>
  </w:style>
  <w:style w:type="character" w:styleId="CommentReference">
    <w:name w:val="annotation reference"/>
    <w:basedOn w:val="DefaultParagraphFont"/>
    <w:uiPriority w:val="99"/>
    <w:semiHidden/>
    <w:unhideWhenUsed/>
    <w:rsid w:val="00C90281"/>
    <w:rPr>
      <w:sz w:val="16"/>
      <w:szCs w:val="16"/>
    </w:rPr>
  </w:style>
  <w:style w:type="character" w:styleId="UnresolvedMention">
    <w:name w:val="Unresolved Mention"/>
    <w:basedOn w:val="DefaultParagraphFont"/>
    <w:uiPriority w:val="99"/>
    <w:semiHidden/>
    <w:unhideWhenUsed/>
    <w:rsid w:val="00F3232C"/>
    <w:rPr>
      <w:color w:val="605E5C"/>
      <w:shd w:val="clear" w:color="auto" w:fill="E1DFDD"/>
    </w:rPr>
  </w:style>
  <w:style w:type="character" w:styleId="FollowedHyperlink">
    <w:name w:val="FollowedHyperlink"/>
    <w:basedOn w:val="DefaultParagraphFont"/>
    <w:uiPriority w:val="99"/>
    <w:semiHidden/>
    <w:unhideWhenUsed/>
    <w:rsid w:val="00F3232C"/>
    <w:rPr>
      <w:color w:val="954F72" w:themeColor="followedHyperlink"/>
      <w:u w:val="single"/>
    </w:rPr>
  </w:style>
  <w:style w:type="paragraph" w:styleId="CommentText">
    <w:name w:val="annotation text"/>
    <w:basedOn w:val="Normal"/>
    <w:link w:val="CommentTextChar"/>
    <w:uiPriority w:val="99"/>
    <w:semiHidden/>
    <w:unhideWhenUsed/>
    <w:rsid w:val="002E773C"/>
    <w:pPr>
      <w:spacing w:line="240" w:lineRule="auto"/>
    </w:pPr>
    <w:rPr>
      <w:sz w:val="20"/>
      <w:szCs w:val="20"/>
    </w:rPr>
  </w:style>
  <w:style w:type="character" w:customStyle="1" w:styleId="CommentTextChar">
    <w:name w:val="Comment Text Char"/>
    <w:basedOn w:val="DefaultParagraphFont"/>
    <w:link w:val="CommentText"/>
    <w:uiPriority w:val="99"/>
    <w:semiHidden/>
    <w:rsid w:val="002E773C"/>
    <w:rPr>
      <w:sz w:val="20"/>
      <w:szCs w:val="20"/>
    </w:rPr>
  </w:style>
  <w:style w:type="paragraph" w:styleId="CommentSubject">
    <w:name w:val="annotation subject"/>
    <w:basedOn w:val="CommentText"/>
    <w:next w:val="CommentText"/>
    <w:link w:val="CommentSubjectChar"/>
    <w:uiPriority w:val="99"/>
    <w:semiHidden/>
    <w:unhideWhenUsed/>
    <w:rsid w:val="002E773C"/>
    <w:rPr>
      <w:b/>
      <w:bCs/>
    </w:rPr>
  </w:style>
  <w:style w:type="character" w:customStyle="1" w:styleId="CommentSubjectChar">
    <w:name w:val="Comment Subject Char"/>
    <w:basedOn w:val="CommentTextChar"/>
    <w:link w:val="CommentSubject"/>
    <w:uiPriority w:val="99"/>
    <w:semiHidden/>
    <w:rsid w:val="002E773C"/>
    <w:rPr>
      <w:b/>
      <w:bCs/>
      <w:sz w:val="20"/>
      <w:szCs w:val="20"/>
    </w:rPr>
  </w:style>
  <w:style w:type="paragraph" w:styleId="NormalWeb">
    <w:name w:val="Normal (Web)"/>
    <w:basedOn w:val="Normal"/>
    <w:uiPriority w:val="99"/>
    <w:semiHidden/>
    <w:unhideWhenUsed/>
    <w:rsid w:val="00D83B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3236">
      <w:bodyDiv w:val="1"/>
      <w:marLeft w:val="0"/>
      <w:marRight w:val="0"/>
      <w:marTop w:val="0"/>
      <w:marBottom w:val="0"/>
      <w:divBdr>
        <w:top w:val="none" w:sz="0" w:space="0" w:color="auto"/>
        <w:left w:val="none" w:sz="0" w:space="0" w:color="auto"/>
        <w:bottom w:val="none" w:sz="0" w:space="0" w:color="auto"/>
        <w:right w:val="none" w:sz="0" w:space="0" w:color="auto"/>
      </w:divBdr>
      <w:divsChild>
        <w:div w:id="961963873">
          <w:marLeft w:val="0"/>
          <w:marRight w:val="0"/>
          <w:marTop w:val="0"/>
          <w:marBottom w:val="0"/>
          <w:divBdr>
            <w:top w:val="none" w:sz="0" w:space="0" w:color="auto"/>
            <w:left w:val="none" w:sz="0" w:space="0" w:color="auto"/>
            <w:bottom w:val="none" w:sz="0" w:space="0" w:color="auto"/>
            <w:right w:val="none" w:sz="0" w:space="0" w:color="auto"/>
          </w:divBdr>
        </w:div>
        <w:div w:id="414475545">
          <w:marLeft w:val="0"/>
          <w:marRight w:val="0"/>
          <w:marTop w:val="0"/>
          <w:marBottom w:val="0"/>
          <w:divBdr>
            <w:top w:val="none" w:sz="0" w:space="0" w:color="auto"/>
            <w:left w:val="none" w:sz="0" w:space="0" w:color="auto"/>
            <w:bottom w:val="none" w:sz="0" w:space="0" w:color="auto"/>
            <w:right w:val="none" w:sz="0" w:space="0" w:color="auto"/>
          </w:divBdr>
        </w:div>
      </w:divsChild>
    </w:div>
    <w:div w:id="195436029">
      <w:bodyDiv w:val="1"/>
      <w:marLeft w:val="0"/>
      <w:marRight w:val="0"/>
      <w:marTop w:val="0"/>
      <w:marBottom w:val="0"/>
      <w:divBdr>
        <w:top w:val="none" w:sz="0" w:space="0" w:color="auto"/>
        <w:left w:val="none" w:sz="0" w:space="0" w:color="auto"/>
        <w:bottom w:val="none" w:sz="0" w:space="0" w:color="auto"/>
        <w:right w:val="none" w:sz="0" w:space="0" w:color="auto"/>
      </w:divBdr>
    </w:div>
    <w:div w:id="519971824">
      <w:bodyDiv w:val="1"/>
      <w:marLeft w:val="0"/>
      <w:marRight w:val="0"/>
      <w:marTop w:val="0"/>
      <w:marBottom w:val="0"/>
      <w:divBdr>
        <w:top w:val="none" w:sz="0" w:space="0" w:color="auto"/>
        <w:left w:val="none" w:sz="0" w:space="0" w:color="auto"/>
        <w:bottom w:val="none" w:sz="0" w:space="0" w:color="auto"/>
        <w:right w:val="none" w:sz="0" w:space="0" w:color="auto"/>
      </w:divBdr>
    </w:div>
    <w:div w:id="698049770">
      <w:bodyDiv w:val="1"/>
      <w:marLeft w:val="0"/>
      <w:marRight w:val="0"/>
      <w:marTop w:val="0"/>
      <w:marBottom w:val="0"/>
      <w:divBdr>
        <w:top w:val="none" w:sz="0" w:space="0" w:color="auto"/>
        <w:left w:val="none" w:sz="0" w:space="0" w:color="auto"/>
        <w:bottom w:val="none" w:sz="0" w:space="0" w:color="auto"/>
        <w:right w:val="none" w:sz="0" w:space="0" w:color="auto"/>
      </w:divBdr>
    </w:div>
    <w:div w:id="752820236">
      <w:bodyDiv w:val="1"/>
      <w:marLeft w:val="0"/>
      <w:marRight w:val="0"/>
      <w:marTop w:val="0"/>
      <w:marBottom w:val="0"/>
      <w:divBdr>
        <w:top w:val="none" w:sz="0" w:space="0" w:color="auto"/>
        <w:left w:val="none" w:sz="0" w:space="0" w:color="auto"/>
        <w:bottom w:val="none" w:sz="0" w:space="0" w:color="auto"/>
        <w:right w:val="none" w:sz="0" w:space="0" w:color="auto"/>
      </w:divBdr>
    </w:div>
    <w:div w:id="997346403">
      <w:bodyDiv w:val="1"/>
      <w:marLeft w:val="0"/>
      <w:marRight w:val="0"/>
      <w:marTop w:val="0"/>
      <w:marBottom w:val="0"/>
      <w:divBdr>
        <w:top w:val="none" w:sz="0" w:space="0" w:color="auto"/>
        <w:left w:val="none" w:sz="0" w:space="0" w:color="auto"/>
        <w:bottom w:val="none" w:sz="0" w:space="0" w:color="auto"/>
        <w:right w:val="none" w:sz="0" w:space="0" w:color="auto"/>
      </w:divBdr>
    </w:div>
    <w:div w:id="1275282736">
      <w:bodyDiv w:val="1"/>
      <w:marLeft w:val="0"/>
      <w:marRight w:val="0"/>
      <w:marTop w:val="0"/>
      <w:marBottom w:val="0"/>
      <w:divBdr>
        <w:top w:val="none" w:sz="0" w:space="0" w:color="auto"/>
        <w:left w:val="none" w:sz="0" w:space="0" w:color="auto"/>
        <w:bottom w:val="none" w:sz="0" w:space="0" w:color="auto"/>
        <w:right w:val="none" w:sz="0" w:space="0" w:color="auto"/>
      </w:divBdr>
    </w:div>
    <w:div w:id="1354649849">
      <w:bodyDiv w:val="1"/>
      <w:marLeft w:val="0"/>
      <w:marRight w:val="0"/>
      <w:marTop w:val="0"/>
      <w:marBottom w:val="0"/>
      <w:divBdr>
        <w:top w:val="none" w:sz="0" w:space="0" w:color="auto"/>
        <w:left w:val="none" w:sz="0" w:space="0" w:color="auto"/>
        <w:bottom w:val="none" w:sz="0" w:space="0" w:color="auto"/>
        <w:right w:val="none" w:sz="0" w:space="0" w:color="auto"/>
      </w:divBdr>
    </w:div>
    <w:div w:id="1549105123">
      <w:bodyDiv w:val="1"/>
      <w:marLeft w:val="0"/>
      <w:marRight w:val="0"/>
      <w:marTop w:val="0"/>
      <w:marBottom w:val="0"/>
      <w:divBdr>
        <w:top w:val="none" w:sz="0" w:space="0" w:color="auto"/>
        <w:left w:val="none" w:sz="0" w:space="0" w:color="auto"/>
        <w:bottom w:val="none" w:sz="0" w:space="0" w:color="auto"/>
        <w:right w:val="none" w:sz="0" w:space="0" w:color="auto"/>
      </w:divBdr>
      <w:divsChild>
        <w:div w:id="478616010">
          <w:marLeft w:val="0"/>
          <w:marRight w:val="0"/>
          <w:marTop w:val="0"/>
          <w:marBottom w:val="0"/>
          <w:divBdr>
            <w:top w:val="none" w:sz="0" w:space="0" w:color="auto"/>
            <w:left w:val="none" w:sz="0" w:space="0" w:color="auto"/>
            <w:bottom w:val="none" w:sz="0" w:space="0" w:color="auto"/>
            <w:right w:val="none" w:sz="0" w:space="0" w:color="auto"/>
          </w:divBdr>
          <w:divsChild>
            <w:div w:id="1118571194">
              <w:marLeft w:val="0"/>
              <w:marRight w:val="0"/>
              <w:marTop w:val="0"/>
              <w:marBottom w:val="0"/>
              <w:divBdr>
                <w:top w:val="none" w:sz="0" w:space="0" w:color="auto"/>
                <w:left w:val="none" w:sz="0" w:space="0" w:color="auto"/>
                <w:bottom w:val="none" w:sz="0" w:space="0" w:color="auto"/>
                <w:right w:val="none" w:sz="0" w:space="0" w:color="auto"/>
              </w:divBdr>
              <w:divsChild>
                <w:div w:id="660504426">
                  <w:marLeft w:val="0"/>
                  <w:marRight w:val="0"/>
                  <w:marTop w:val="0"/>
                  <w:marBottom w:val="0"/>
                  <w:divBdr>
                    <w:top w:val="none" w:sz="0" w:space="0" w:color="auto"/>
                    <w:left w:val="none" w:sz="0" w:space="0" w:color="auto"/>
                    <w:bottom w:val="none" w:sz="0" w:space="0" w:color="auto"/>
                    <w:right w:val="none" w:sz="0" w:space="0" w:color="auto"/>
                  </w:divBdr>
                  <w:divsChild>
                    <w:div w:id="559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360140">
      <w:bodyDiv w:val="1"/>
      <w:marLeft w:val="0"/>
      <w:marRight w:val="0"/>
      <w:marTop w:val="0"/>
      <w:marBottom w:val="0"/>
      <w:divBdr>
        <w:top w:val="none" w:sz="0" w:space="0" w:color="auto"/>
        <w:left w:val="none" w:sz="0" w:space="0" w:color="auto"/>
        <w:bottom w:val="none" w:sz="0" w:space="0" w:color="auto"/>
        <w:right w:val="none" w:sz="0" w:space="0" w:color="auto"/>
      </w:divBdr>
      <w:divsChild>
        <w:div w:id="537621092">
          <w:marLeft w:val="0"/>
          <w:marRight w:val="0"/>
          <w:marTop w:val="0"/>
          <w:marBottom w:val="0"/>
          <w:divBdr>
            <w:top w:val="none" w:sz="0" w:space="0" w:color="auto"/>
            <w:left w:val="none" w:sz="0" w:space="0" w:color="auto"/>
            <w:bottom w:val="none" w:sz="0" w:space="0" w:color="auto"/>
            <w:right w:val="none" w:sz="0" w:space="0" w:color="auto"/>
          </w:divBdr>
        </w:div>
        <w:div w:id="372579773">
          <w:marLeft w:val="0"/>
          <w:marRight w:val="0"/>
          <w:marTop w:val="0"/>
          <w:marBottom w:val="0"/>
          <w:divBdr>
            <w:top w:val="none" w:sz="0" w:space="0" w:color="auto"/>
            <w:left w:val="none" w:sz="0" w:space="0" w:color="auto"/>
            <w:bottom w:val="none" w:sz="0" w:space="0" w:color="auto"/>
            <w:right w:val="none" w:sz="0" w:space="0" w:color="auto"/>
          </w:divBdr>
        </w:div>
      </w:divsChild>
    </w:div>
    <w:div w:id="1777287049">
      <w:bodyDiv w:val="1"/>
      <w:marLeft w:val="0"/>
      <w:marRight w:val="0"/>
      <w:marTop w:val="0"/>
      <w:marBottom w:val="0"/>
      <w:divBdr>
        <w:top w:val="none" w:sz="0" w:space="0" w:color="auto"/>
        <w:left w:val="none" w:sz="0" w:space="0" w:color="auto"/>
        <w:bottom w:val="none" w:sz="0" w:space="0" w:color="auto"/>
        <w:right w:val="none" w:sz="0" w:space="0" w:color="auto"/>
      </w:divBdr>
    </w:div>
    <w:div w:id="1878854120">
      <w:bodyDiv w:val="1"/>
      <w:marLeft w:val="0"/>
      <w:marRight w:val="0"/>
      <w:marTop w:val="0"/>
      <w:marBottom w:val="0"/>
      <w:divBdr>
        <w:top w:val="none" w:sz="0" w:space="0" w:color="auto"/>
        <w:left w:val="none" w:sz="0" w:space="0" w:color="auto"/>
        <w:bottom w:val="none" w:sz="0" w:space="0" w:color="auto"/>
        <w:right w:val="none" w:sz="0" w:space="0" w:color="auto"/>
      </w:divBdr>
    </w:div>
    <w:div w:id="1886794921">
      <w:bodyDiv w:val="1"/>
      <w:marLeft w:val="0"/>
      <w:marRight w:val="0"/>
      <w:marTop w:val="0"/>
      <w:marBottom w:val="0"/>
      <w:divBdr>
        <w:top w:val="none" w:sz="0" w:space="0" w:color="auto"/>
        <w:left w:val="none" w:sz="0" w:space="0" w:color="auto"/>
        <w:bottom w:val="none" w:sz="0" w:space="0" w:color="auto"/>
        <w:right w:val="none" w:sz="0" w:space="0" w:color="auto"/>
      </w:divBdr>
      <w:divsChild>
        <w:div w:id="1173690603">
          <w:marLeft w:val="0"/>
          <w:marRight w:val="0"/>
          <w:marTop w:val="0"/>
          <w:marBottom w:val="0"/>
          <w:divBdr>
            <w:top w:val="none" w:sz="0" w:space="0" w:color="auto"/>
            <w:left w:val="none" w:sz="0" w:space="0" w:color="auto"/>
            <w:bottom w:val="none" w:sz="0" w:space="0" w:color="auto"/>
            <w:right w:val="none" w:sz="0" w:space="0" w:color="auto"/>
          </w:divBdr>
          <w:divsChild>
            <w:div w:id="860777425">
              <w:marLeft w:val="0"/>
              <w:marRight w:val="0"/>
              <w:marTop w:val="0"/>
              <w:marBottom w:val="0"/>
              <w:divBdr>
                <w:top w:val="none" w:sz="0" w:space="0" w:color="auto"/>
                <w:left w:val="none" w:sz="0" w:space="0" w:color="auto"/>
                <w:bottom w:val="none" w:sz="0" w:space="0" w:color="auto"/>
                <w:right w:val="none" w:sz="0" w:space="0" w:color="auto"/>
              </w:divBdr>
              <w:divsChild>
                <w:div w:id="989869014">
                  <w:marLeft w:val="0"/>
                  <w:marRight w:val="0"/>
                  <w:marTop w:val="0"/>
                  <w:marBottom w:val="0"/>
                  <w:divBdr>
                    <w:top w:val="none" w:sz="0" w:space="0" w:color="auto"/>
                    <w:left w:val="none" w:sz="0" w:space="0" w:color="auto"/>
                    <w:bottom w:val="none" w:sz="0" w:space="0" w:color="auto"/>
                    <w:right w:val="none" w:sz="0" w:space="0" w:color="auto"/>
                  </w:divBdr>
                  <w:divsChild>
                    <w:div w:id="11751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racolumbus.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ydia@irvinpr.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facebook.com/OperaColumbus" TargetMode="External"/><Relationship Id="rId4" Type="http://schemas.openxmlformats.org/officeDocument/2006/relationships/footnotes" Target="footnotes.xml"/><Relationship Id="rId9" Type="http://schemas.openxmlformats.org/officeDocument/2006/relationships/hyperlink" Target="http://www.operacolumbu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 Moore</dc:creator>
  <cp:keywords/>
  <dc:description/>
  <cp:lastModifiedBy>Lydia Weyrich</cp:lastModifiedBy>
  <cp:revision>2</cp:revision>
  <dcterms:created xsi:type="dcterms:W3CDTF">2025-02-12T16:10:00Z</dcterms:created>
  <dcterms:modified xsi:type="dcterms:W3CDTF">2025-02-12T16:10:00Z</dcterms:modified>
</cp:coreProperties>
</file>